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87912" w14:textId="68D94D39" w:rsidR="002B58AB" w:rsidRPr="00401DF6" w:rsidRDefault="002B58AB">
      <w:pPr>
        <w:rPr>
          <w:lang w:val="en-GB"/>
        </w:rPr>
      </w:pPr>
    </w:p>
    <w:p w14:paraId="60196461" w14:textId="77777777" w:rsidR="0013432F" w:rsidRPr="00401DF6" w:rsidRDefault="0013432F" w:rsidP="0013432F">
      <w:pPr>
        <w:spacing w:line="360" w:lineRule="auto"/>
        <w:rPr>
          <w:rFonts w:ascii="Times New Roman" w:hAnsi="Times New Roman"/>
          <w:b/>
          <w:sz w:val="24"/>
          <w:szCs w:val="24"/>
          <w:lang w:val="en-GB"/>
        </w:rPr>
      </w:pPr>
    </w:p>
    <w:tbl>
      <w:tblPr>
        <w:tblW w:w="8106" w:type="dxa"/>
        <w:jc w:val="center"/>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545"/>
        <w:gridCol w:w="1561"/>
      </w:tblGrid>
      <w:tr w:rsidR="00CF5406" w:rsidRPr="00401DF6" w14:paraId="70CF1C19" w14:textId="77777777" w:rsidTr="00593343">
        <w:trPr>
          <w:cantSplit/>
          <w:trHeight w:val="1439"/>
          <w:jc w:val="center"/>
        </w:trPr>
        <w:tc>
          <w:tcPr>
            <w:tcW w:w="6545" w:type="dxa"/>
            <w:shd w:val="clear" w:color="auto" w:fill="auto"/>
            <w:vAlign w:val="center"/>
          </w:tcPr>
          <w:p w14:paraId="492CC9F6" w14:textId="77777777" w:rsidR="0042575A" w:rsidRPr="00401DF6" w:rsidRDefault="0042575A" w:rsidP="00CF3AF7">
            <w:pPr>
              <w:snapToGrid w:val="0"/>
              <w:spacing w:after="120"/>
              <w:rPr>
                <w:rFonts w:ascii="Times New Roman" w:hAnsi="Times New Roman"/>
                <w:b/>
                <w:sz w:val="24"/>
                <w:szCs w:val="24"/>
                <w:lang w:val="en-GB"/>
              </w:rPr>
            </w:pPr>
          </w:p>
          <w:p w14:paraId="564CB8FC" w14:textId="77777777" w:rsidR="00CF5406" w:rsidRPr="00401DF6" w:rsidRDefault="00CF5406" w:rsidP="00CF3AF7">
            <w:pPr>
              <w:snapToGrid w:val="0"/>
              <w:spacing w:after="120"/>
              <w:rPr>
                <w:rFonts w:ascii="Times New Roman" w:hAnsi="Times New Roman"/>
                <w:b/>
                <w:sz w:val="24"/>
                <w:szCs w:val="24"/>
                <w:lang w:val="en-GB"/>
              </w:rPr>
            </w:pPr>
            <w:r w:rsidRPr="00401DF6">
              <w:rPr>
                <w:rFonts w:ascii="Times New Roman" w:hAnsi="Times New Roman"/>
                <w:b/>
                <w:sz w:val="24"/>
                <w:szCs w:val="24"/>
                <w:lang w:val="en-GB"/>
              </w:rPr>
              <w:t>Procedure:</w:t>
            </w:r>
          </w:p>
          <w:p w14:paraId="5861747C" w14:textId="77777777" w:rsidR="00CF5406" w:rsidRPr="00401DF6" w:rsidRDefault="00CF5406" w:rsidP="00CF5406">
            <w:pPr>
              <w:snapToGrid w:val="0"/>
              <w:spacing w:before="120"/>
              <w:rPr>
                <w:rFonts w:ascii="Times New Roman" w:hAnsi="Times New Roman"/>
                <w:b/>
                <w:bCs/>
                <w:sz w:val="24"/>
                <w:szCs w:val="24"/>
                <w:lang w:val="en-GB"/>
              </w:rPr>
            </w:pPr>
            <w:r w:rsidRPr="00401DF6">
              <w:rPr>
                <w:rFonts w:ascii="Times New Roman" w:hAnsi="Times New Roman"/>
                <w:b/>
                <w:bCs/>
                <w:sz w:val="24"/>
                <w:szCs w:val="24"/>
                <w:lang w:val="en-GB"/>
              </w:rPr>
              <w:t>PUBLISH INFORMATION AND ACCOUNT ON TRAINING PROGRAMS</w:t>
            </w:r>
          </w:p>
          <w:p w14:paraId="2DBEAA31" w14:textId="77777777" w:rsidR="00CF5406" w:rsidRPr="00401DF6" w:rsidRDefault="00CF5406" w:rsidP="00CF3AF7">
            <w:pPr>
              <w:snapToGrid w:val="0"/>
              <w:spacing w:after="120"/>
              <w:ind w:right="249"/>
              <w:rPr>
                <w:rFonts w:ascii="Times New Roman" w:hAnsi="Times New Roman"/>
                <w:b/>
                <w:sz w:val="24"/>
                <w:szCs w:val="24"/>
                <w:lang w:val="en-GB"/>
              </w:rPr>
            </w:pPr>
          </w:p>
        </w:tc>
        <w:tc>
          <w:tcPr>
            <w:tcW w:w="1561" w:type="dxa"/>
            <w:shd w:val="clear" w:color="auto" w:fill="auto"/>
            <w:vAlign w:val="center"/>
          </w:tcPr>
          <w:p w14:paraId="0693D7EC" w14:textId="77777777" w:rsidR="00CF5406" w:rsidRPr="00401DF6" w:rsidRDefault="00CF5406" w:rsidP="00CF5406">
            <w:pPr>
              <w:snapToGrid w:val="0"/>
              <w:ind w:right="-46"/>
              <w:jc w:val="center"/>
              <w:rPr>
                <w:rFonts w:ascii="Times New Roman" w:hAnsi="Times New Roman"/>
                <w:b/>
                <w:sz w:val="24"/>
                <w:szCs w:val="24"/>
                <w:lang w:val="en-GB"/>
              </w:rPr>
            </w:pPr>
            <w:r w:rsidRPr="00401DF6">
              <w:rPr>
                <w:rFonts w:ascii="Times New Roman" w:hAnsi="Times New Roman"/>
                <w:b/>
                <w:sz w:val="24"/>
                <w:szCs w:val="24"/>
                <w:lang w:val="en-GB"/>
              </w:rPr>
              <w:t>PG 23</w:t>
            </w:r>
          </w:p>
        </w:tc>
      </w:tr>
      <w:tr w:rsidR="00CF5406" w:rsidRPr="00401DF6" w14:paraId="1830CCEF" w14:textId="77777777" w:rsidTr="00593343">
        <w:trPr>
          <w:cantSplit/>
          <w:trHeight w:val="1078"/>
          <w:jc w:val="center"/>
        </w:trPr>
        <w:tc>
          <w:tcPr>
            <w:tcW w:w="8106" w:type="dxa"/>
            <w:gridSpan w:val="2"/>
            <w:shd w:val="clear" w:color="auto" w:fill="auto"/>
            <w:vAlign w:val="center"/>
          </w:tcPr>
          <w:p w14:paraId="5475E118" w14:textId="77777777" w:rsidR="00CF5406" w:rsidRPr="00401DF6" w:rsidRDefault="00CF5406" w:rsidP="00CF3AF7">
            <w:pPr>
              <w:snapToGrid w:val="0"/>
              <w:spacing w:after="120"/>
              <w:rPr>
                <w:rFonts w:ascii="Times New Roman" w:hAnsi="Times New Roman"/>
                <w:b/>
                <w:sz w:val="24"/>
                <w:szCs w:val="24"/>
                <w:lang w:val="en-GB"/>
              </w:rPr>
            </w:pPr>
            <w:r w:rsidRPr="00401DF6">
              <w:rPr>
                <w:rFonts w:ascii="Times New Roman" w:hAnsi="Times New Roman"/>
                <w:b/>
                <w:sz w:val="24"/>
                <w:szCs w:val="24"/>
                <w:lang w:val="en-GB"/>
              </w:rPr>
              <w:t>Responsible unit:</w:t>
            </w:r>
          </w:p>
          <w:p w14:paraId="494932DB" w14:textId="77777777" w:rsidR="00CF5406" w:rsidRPr="00401DF6" w:rsidRDefault="0042575A" w:rsidP="00CF3AF7">
            <w:pPr>
              <w:snapToGrid w:val="0"/>
              <w:rPr>
                <w:rFonts w:ascii="Times New Roman" w:hAnsi="Times New Roman"/>
                <w:b/>
                <w:sz w:val="24"/>
                <w:szCs w:val="24"/>
                <w:lang w:val="en-GB"/>
              </w:rPr>
            </w:pPr>
            <w:r w:rsidRPr="00401DF6">
              <w:rPr>
                <w:rFonts w:ascii="Times New Roman" w:hAnsi="Times New Roman"/>
                <w:b/>
                <w:sz w:val="24"/>
                <w:szCs w:val="24"/>
                <w:lang w:val="en-GB"/>
              </w:rPr>
              <w:t>TEACHING QUALITY AND PLANNING</w:t>
            </w:r>
          </w:p>
        </w:tc>
      </w:tr>
      <w:tr w:rsidR="00C91A71" w:rsidRPr="00401DF6" w14:paraId="08CF8047" w14:textId="77777777" w:rsidTr="00593343">
        <w:trPr>
          <w:cantSplit/>
          <w:trHeight w:val="1405"/>
          <w:jc w:val="center"/>
        </w:trPr>
        <w:tc>
          <w:tcPr>
            <w:tcW w:w="8106" w:type="dxa"/>
            <w:gridSpan w:val="2"/>
            <w:shd w:val="clear" w:color="auto" w:fill="auto"/>
            <w:vAlign w:val="center"/>
          </w:tcPr>
          <w:p w14:paraId="2332AA58" w14:textId="77777777" w:rsidR="00C91A71" w:rsidRPr="00401DF6" w:rsidRDefault="00C91A71" w:rsidP="00C91A71">
            <w:pPr>
              <w:snapToGrid w:val="0"/>
              <w:spacing w:after="120"/>
              <w:rPr>
                <w:rFonts w:ascii="Times New Roman" w:hAnsi="Times New Roman"/>
                <w:b/>
                <w:sz w:val="24"/>
                <w:szCs w:val="24"/>
                <w:lang w:val="en-GB"/>
              </w:rPr>
            </w:pPr>
            <w:r w:rsidRPr="00401DF6">
              <w:rPr>
                <w:rFonts w:ascii="Times New Roman" w:hAnsi="Times New Roman"/>
                <w:b/>
                <w:sz w:val="24"/>
                <w:szCs w:val="24"/>
                <w:lang w:val="en-GB"/>
              </w:rPr>
              <w:t>Approved by:</w:t>
            </w:r>
          </w:p>
          <w:p w14:paraId="69BDAA50" w14:textId="77777777" w:rsidR="00C91A71" w:rsidRPr="00401DF6" w:rsidRDefault="00C91A71" w:rsidP="00C91A71">
            <w:pPr>
              <w:ind w:left="170" w:hanging="170"/>
              <w:rPr>
                <w:rFonts w:ascii="Times New Roman" w:hAnsi="Times New Roman"/>
                <w:b/>
                <w:sz w:val="24"/>
                <w:szCs w:val="24"/>
                <w:lang w:val="en-GB"/>
              </w:rPr>
            </w:pPr>
            <w:r w:rsidRPr="00401DF6">
              <w:rPr>
                <w:rFonts w:ascii="Times New Roman" w:hAnsi="Times New Roman"/>
                <w:b/>
                <w:sz w:val="24"/>
                <w:szCs w:val="24"/>
                <w:lang w:val="en-GB"/>
              </w:rPr>
              <w:t xml:space="preserve">Francesc </w:t>
            </w:r>
            <w:proofErr w:type="spellStart"/>
            <w:r w:rsidRPr="00401DF6">
              <w:rPr>
                <w:rFonts w:ascii="Times New Roman" w:hAnsi="Times New Roman"/>
                <w:b/>
                <w:sz w:val="24"/>
                <w:szCs w:val="24"/>
                <w:lang w:val="en-GB"/>
              </w:rPr>
              <w:t>Giné</w:t>
            </w:r>
            <w:proofErr w:type="spellEnd"/>
            <w:r w:rsidRPr="00401DF6">
              <w:rPr>
                <w:rFonts w:ascii="Times New Roman" w:hAnsi="Times New Roman"/>
                <w:b/>
                <w:sz w:val="24"/>
                <w:szCs w:val="24"/>
                <w:lang w:val="en-GB"/>
              </w:rPr>
              <w:t xml:space="preserve"> de </w:t>
            </w:r>
            <w:proofErr w:type="spellStart"/>
            <w:r w:rsidRPr="00401DF6">
              <w:rPr>
                <w:rFonts w:ascii="Times New Roman" w:hAnsi="Times New Roman"/>
                <w:b/>
                <w:sz w:val="24"/>
                <w:szCs w:val="24"/>
                <w:lang w:val="en-GB"/>
              </w:rPr>
              <w:t>Solà</w:t>
            </w:r>
            <w:proofErr w:type="spellEnd"/>
          </w:p>
          <w:p w14:paraId="2C3BAFAE" w14:textId="66251772" w:rsidR="00C91A71" w:rsidRPr="00401DF6" w:rsidRDefault="00C91A71" w:rsidP="00C91A71">
            <w:pPr>
              <w:snapToGrid w:val="0"/>
              <w:spacing w:after="120"/>
              <w:rPr>
                <w:rFonts w:ascii="Times New Roman" w:hAnsi="Times New Roman"/>
                <w:b/>
                <w:sz w:val="24"/>
                <w:szCs w:val="24"/>
                <w:lang w:val="en-GB"/>
              </w:rPr>
            </w:pPr>
            <w:r w:rsidRPr="00401DF6">
              <w:rPr>
                <w:rFonts w:ascii="Times New Roman" w:hAnsi="Times New Roman"/>
                <w:b/>
                <w:sz w:val="24"/>
                <w:szCs w:val="24"/>
                <w:lang w:val="en-GB"/>
              </w:rPr>
              <w:t>Vice</w:t>
            </w:r>
            <w:r w:rsidR="00F60354" w:rsidRPr="00401DF6">
              <w:rPr>
                <w:rFonts w:ascii="Times New Roman" w:hAnsi="Times New Roman"/>
                <w:b/>
                <w:sz w:val="24"/>
                <w:szCs w:val="24"/>
                <w:lang w:val="en-GB"/>
              </w:rPr>
              <w:t>-rector</w:t>
            </w:r>
            <w:r w:rsidRPr="00401DF6">
              <w:rPr>
                <w:rFonts w:ascii="Times New Roman" w:hAnsi="Times New Roman"/>
                <w:b/>
                <w:sz w:val="24"/>
                <w:szCs w:val="24"/>
                <w:lang w:val="en-GB"/>
              </w:rPr>
              <w:t xml:space="preserve"> of Academic Planning</w:t>
            </w:r>
          </w:p>
        </w:tc>
      </w:tr>
      <w:tr w:rsidR="00CF5406" w:rsidRPr="00401DF6" w14:paraId="4EE0D476" w14:textId="77777777" w:rsidTr="00593343">
        <w:trPr>
          <w:cantSplit/>
          <w:trHeight w:val="1405"/>
          <w:jc w:val="center"/>
        </w:trPr>
        <w:tc>
          <w:tcPr>
            <w:tcW w:w="8106" w:type="dxa"/>
            <w:gridSpan w:val="2"/>
            <w:shd w:val="clear" w:color="auto" w:fill="auto"/>
            <w:vAlign w:val="center"/>
          </w:tcPr>
          <w:p w14:paraId="1B78E402" w14:textId="3AC35AE5" w:rsidR="00C91A71" w:rsidRPr="00401DF6" w:rsidRDefault="00C91A71" w:rsidP="00C91A71">
            <w:pPr>
              <w:snapToGrid w:val="0"/>
              <w:spacing w:after="120"/>
              <w:rPr>
                <w:rFonts w:ascii="Times New Roman" w:hAnsi="Times New Roman"/>
                <w:b/>
                <w:sz w:val="24"/>
                <w:szCs w:val="24"/>
                <w:lang w:val="en-GB"/>
              </w:rPr>
            </w:pPr>
            <w:r w:rsidRPr="00401DF6">
              <w:rPr>
                <w:rFonts w:ascii="Times New Roman" w:hAnsi="Times New Roman"/>
                <w:b/>
                <w:sz w:val="24"/>
                <w:szCs w:val="24"/>
                <w:lang w:val="en-GB"/>
              </w:rPr>
              <w:t>Location:</w:t>
            </w:r>
            <w:r w:rsidR="00F60354" w:rsidRPr="00401DF6">
              <w:rPr>
                <w:rFonts w:ascii="Times New Roman" w:hAnsi="Times New Roman"/>
                <w:b/>
                <w:sz w:val="24"/>
                <w:szCs w:val="24"/>
                <w:lang w:val="en-GB"/>
              </w:rPr>
              <w:t xml:space="preserve"> </w:t>
            </w:r>
            <w:hyperlink r:id="rId8" w:history="1">
              <w:r w:rsidR="00F60354" w:rsidRPr="00401DF6">
                <w:rPr>
                  <w:rStyle w:val="Enlla"/>
                  <w:rFonts w:ascii="Times New Roman" w:hAnsi="Times New Roman"/>
                  <w:b/>
                  <w:sz w:val="24"/>
                  <w:szCs w:val="24"/>
                  <w:lang w:val="en-GB"/>
                </w:rPr>
                <w:t>https://cv.udl.cat/portal/site/uop</w:t>
              </w:r>
            </w:hyperlink>
          </w:p>
          <w:p w14:paraId="07CFEDC2" w14:textId="77777777" w:rsidR="00CF5406" w:rsidRPr="00401DF6" w:rsidRDefault="00C91A71" w:rsidP="00CF3AF7">
            <w:pPr>
              <w:snapToGrid w:val="0"/>
              <w:rPr>
                <w:rFonts w:ascii="Times New Roman" w:hAnsi="Times New Roman"/>
                <w:b/>
                <w:sz w:val="24"/>
                <w:szCs w:val="24"/>
                <w:lang w:val="en-GB"/>
              </w:rPr>
            </w:pPr>
            <w:r w:rsidRPr="00401DF6">
              <w:rPr>
                <w:rFonts w:ascii="Times New Roman" w:hAnsi="Times New Roman"/>
                <w:b/>
                <w:sz w:val="24"/>
                <w:szCs w:val="24"/>
                <w:lang w:val="en-GB"/>
              </w:rPr>
              <w:t>Printed copies are not guaranteed to be valid</w:t>
            </w:r>
          </w:p>
        </w:tc>
      </w:tr>
    </w:tbl>
    <w:p w14:paraId="22439A6C" w14:textId="77777777" w:rsidR="00CF5406" w:rsidRPr="00401DF6" w:rsidRDefault="00CF5406" w:rsidP="00CF5406">
      <w:pPr>
        <w:spacing w:line="360" w:lineRule="auto"/>
        <w:rPr>
          <w:rFonts w:ascii="Times New Roman" w:hAnsi="Times New Roman"/>
          <w:b/>
          <w:sz w:val="24"/>
          <w:szCs w:val="24"/>
          <w:lang w:val="en-GB"/>
        </w:rPr>
      </w:pPr>
    </w:p>
    <w:p w14:paraId="1687D5C3" w14:textId="77777777" w:rsidR="00CF5406" w:rsidRPr="00401DF6" w:rsidRDefault="00CF5406" w:rsidP="00CF5406">
      <w:pPr>
        <w:spacing w:line="360" w:lineRule="auto"/>
        <w:rPr>
          <w:rFonts w:ascii="Times New Roman" w:hAnsi="Times New Roman"/>
          <w:b/>
          <w:sz w:val="24"/>
          <w:szCs w:val="24"/>
          <w:lang w:val="en-GB"/>
        </w:rPr>
      </w:pPr>
    </w:p>
    <w:tbl>
      <w:tblPr>
        <w:tblW w:w="8222" w:type="dxa"/>
        <w:tblInd w:w="266" w:type="dxa"/>
        <w:tblLayout w:type="fixed"/>
        <w:tblCellMar>
          <w:left w:w="70" w:type="dxa"/>
          <w:right w:w="70" w:type="dxa"/>
        </w:tblCellMar>
        <w:tblLook w:val="0000" w:firstRow="0" w:lastRow="0" w:firstColumn="0" w:lastColumn="0" w:noHBand="0" w:noVBand="0"/>
      </w:tblPr>
      <w:tblGrid>
        <w:gridCol w:w="1276"/>
        <w:gridCol w:w="1559"/>
        <w:gridCol w:w="1417"/>
        <w:gridCol w:w="3970"/>
      </w:tblGrid>
      <w:tr w:rsidR="0042575A" w:rsidRPr="00401DF6" w14:paraId="1828B83F" w14:textId="77777777" w:rsidTr="0042575A">
        <w:trPr>
          <w:trHeight w:val="533"/>
        </w:trPr>
        <w:tc>
          <w:tcPr>
            <w:tcW w:w="8222" w:type="dxa"/>
            <w:gridSpan w:val="4"/>
            <w:tcBorders>
              <w:top w:val="double" w:sz="1" w:space="0" w:color="000000"/>
              <w:left w:val="double" w:sz="1" w:space="0" w:color="000000"/>
              <w:bottom w:val="single" w:sz="4" w:space="0" w:color="000000"/>
              <w:right w:val="double" w:sz="1" w:space="0" w:color="000000"/>
            </w:tcBorders>
            <w:vAlign w:val="center"/>
          </w:tcPr>
          <w:p w14:paraId="742059FA" w14:textId="77777777" w:rsidR="0042575A" w:rsidRPr="00401DF6" w:rsidRDefault="0042575A" w:rsidP="0042575A">
            <w:pPr>
              <w:snapToGrid w:val="0"/>
              <w:jc w:val="center"/>
              <w:rPr>
                <w:rFonts w:ascii="Times New Roman" w:hAnsi="Times New Roman"/>
                <w:b/>
                <w:sz w:val="24"/>
                <w:szCs w:val="24"/>
                <w:lang w:val="en-GB"/>
              </w:rPr>
            </w:pPr>
            <w:r w:rsidRPr="00401DF6">
              <w:rPr>
                <w:rFonts w:ascii="Times New Roman" w:hAnsi="Times New Roman"/>
                <w:b/>
                <w:sz w:val="24"/>
                <w:szCs w:val="24"/>
                <w:lang w:val="en-GB"/>
              </w:rPr>
              <w:t>HISTORY OF EDITIONS</w:t>
            </w:r>
          </w:p>
        </w:tc>
      </w:tr>
      <w:tr w:rsidR="0042575A" w:rsidRPr="00401DF6" w14:paraId="1CC1EA69" w14:textId="77777777" w:rsidTr="0042575A">
        <w:trPr>
          <w:trHeight w:val="533"/>
        </w:trPr>
        <w:tc>
          <w:tcPr>
            <w:tcW w:w="1276" w:type="dxa"/>
            <w:tcBorders>
              <w:top w:val="double" w:sz="1" w:space="0" w:color="000000"/>
              <w:left w:val="double" w:sz="1" w:space="0" w:color="000000"/>
              <w:bottom w:val="single" w:sz="4" w:space="0" w:color="000000"/>
            </w:tcBorders>
            <w:shd w:val="clear" w:color="auto" w:fill="auto"/>
            <w:vAlign w:val="center"/>
          </w:tcPr>
          <w:p w14:paraId="6D30F611" w14:textId="77777777" w:rsidR="0042575A" w:rsidRPr="00401DF6" w:rsidRDefault="0042575A" w:rsidP="0042575A">
            <w:pPr>
              <w:snapToGrid w:val="0"/>
              <w:jc w:val="center"/>
              <w:rPr>
                <w:rFonts w:ascii="Times New Roman" w:hAnsi="Times New Roman"/>
                <w:b/>
                <w:sz w:val="24"/>
                <w:szCs w:val="24"/>
                <w:lang w:val="en-GB"/>
              </w:rPr>
            </w:pPr>
            <w:r w:rsidRPr="00401DF6">
              <w:rPr>
                <w:rFonts w:ascii="Times New Roman" w:hAnsi="Times New Roman"/>
                <w:b/>
                <w:sz w:val="24"/>
                <w:szCs w:val="24"/>
                <w:lang w:val="en-GB"/>
              </w:rPr>
              <w:t>No. version</w:t>
            </w:r>
          </w:p>
        </w:tc>
        <w:tc>
          <w:tcPr>
            <w:tcW w:w="1559" w:type="dxa"/>
            <w:tcBorders>
              <w:top w:val="double" w:sz="1" w:space="0" w:color="000000"/>
              <w:left w:val="single" w:sz="4" w:space="0" w:color="000000"/>
              <w:bottom w:val="single" w:sz="4" w:space="0" w:color="000000"/>
              <w:right w:val="single" w:sz="4" w:space="0" w:color="000000"/>
            </w:tcBorders>
            <w:vAlign w:val="center"/>
          </w:tcPr>
          <w:p w14:paraId="0A5CD853" w14:textId="77777777" w:rsidR="0042575A" w:rsidRPr="00401DF6" w:rsidRDefault="0042575A" w:rsidP="00CF3AF7">
            <w:pPr>
              <w:snapToGrid w:val="0"/>
              <w:jc w:val="center"/>
              <w:rPr>
                <w:rFonts w:ascii="Times New Roman" w:hAnsi="Times New Roman"/>
                <w:b/>
                <w:sz w:val="24"/>
                <w:szCs w:val="24"/>
                <w:lang w:val="en-GB"/>
              </w:rPr>
            </w:pPr>
            <w:r w:rsidRPr="00401DF6">
              <w:rPr>
                <w:rFonts w:ascii="Times New Roman" w:hAnsi="Times New Roman"/>
                <w:b/>
                <w:sz w:val="24"/>
                <w:szCs w:val="24"/>
                <w:lang w:val="en-GB"/>
              </w:rPr>
              <w:t>Date Elaboration</w:t>
            </w:r>
          </w:p>
        </w:tc>
        <w:tc>
          <w:tcPr>
            <w:tcW w:w="1417" w:type="dxa"/>
            <w:tcBorders>
              <w:top w:val="double" w:sz="1" w:space="0" w:color="000000"/>
              <w:left w:val="single" w:sz="4" w:space="0" w:color="000000"/>
              <w:bottom w:val="single" w:sz="4" w:space="0" w:color="000000"/>
              <w:right w:val="single" w:sz="4" w:space="0" w:color="000000"/>
            </w:tcBorders>
          </w:tcPr>
          <w:p w14:paraId="26E39C3B" w14:textId="77777777" w:rsidR="0042575A" w:rsidRPr="00401DF6" w:rsidRDefault="0042575A" w:rsidP="00CF3AF7">
            <w:pPr>
              <w:snapToGrid w:val="0"/>
              <w:jc w:val="center"/>
              <w:rPr>
                <w:rFonts w:ascii="Times New Roman" w:hAnsi="Times New Roman"/>
                <w:b/>
                <w:sz w:val="24"/>
                <w:szCs w:val="24"/>
                <w:lang w:val="en-GB"/>
              </w:rPr>
            </w:pPr>
            <w:r w:rsidRPr="00401DF6">
              <w:rPr>
                <w:rFonts w:ascii="Times New Roman" w:hAnsi="Times New Roman"/>
                <w:b/>
                <w:sz w:val="24"/>
                <w:szCs w:val="24"/>
                <w:lang w:val="en-GB"/>
              </w:rPr>
              <w:t>Date Approval</w:t>
            </w:r>
          </w:p>
        </w:tc>
        <w:tc>
          <w:tcPr>
            <w:tcW w:w="3970" w:type="dxa"/>
            <w:tcBorders>
              <w:top w:val="double" w:sz="1" w:space="0" w:color="000000"/>
              <w:left w:val="single" w:sz="4" w:space="0" w:color="000000"/>
              <w:bottom w:val="single" w:sz="4" w:space="0" w:color="000000"/>
              <w:right w:val="double" w:sz="1" w:space="0" w:color="000000"/>
            </w:tcBorders>
            <w:shd w:val="clear" w:color="auto" w:fill="auto"/>
            <w:vAlign w:val="center"/>
          </w:tcPr>
          <w:p w14:paraId="04ED4021" w14:textId="77777777" w:rsidR="0042575A" w:rsidRPr="00401DF6" w:rsidRDefault="0042575A" w:rsidP="00CF3AF7">
            <w:pPr>
              <w:snapToGrid w:val="0"/>
              <w:jc w:val="center"/>
              <w:rPr>
                <w:rFonts w:ascii="Times New Roman" w:hAnsi="Times New Roman"/>
                <w:b/>
                <w:sz w:val="24"/>
                <w:szCs w:val="24"/>
                <w:lang w:val="en-GB"/>
              </w:rPr>
            </w:pPr>
            <w:r w:rsidRPr="00401DF6">
              <w:rPr>
                <w:rFonts w:ascii="Times New Roman" w:hAnsi="Times New Roman"/>
                <w:b/>
                <w:sz w:val="24"/>
                <w:szCs w:val="24"/>
                <w:lang w:val="en-GB"/>
              </w:rPr>
              <w:t>Summary of reasons for change</w:t>
            </w:r>
          </w:p>
        </w:tc>
      </w:tr>
      <w:tr w:rsidR="0042575A" w:rsidRPr="00401DF6" w14:paraId="39A00813" w14:textId="77777777" w:rsidTr="0042575A">
        <w:trPr>
          <w:trHeight w:val="533"/>
        </w:trPr>
        <w:tc>
          <w:tcPr>
            <w:tcW w:w="1276" w:type="dxa"/>
            <w:tcBorders>
              <w:top w:val="single" w:sz="4" w:space="0" w:color="000000"/>
              <w:left w:val="double" w:sz="1" w:space="0" w:color="000000"/>
              <w:bottom w:val="single" w:sz="4" w:space="0" w:color="000000"/>
            </w:tcBorders>
            <w:shd w:val="clear" w:color="auto" w:fill="auto"/>
            <w:vAlign w:val="center"/>
          </w:tcPr>
          <w:p w14:paraId="564A8F5E" w14:textId="77777777" w:rsidR="0042575A" w:rsidRPr="00401DF6" w:rsidRDefault="0042575A" w:rsidP="0042575A">
            <w:pPr>
              <w:snapToGrid w:val="0"/>
              <w:jc w:val="center"/>
              <w:rPr>
                <w:rFonts w:ascii="Times New Roman" w:hAnsi="Times New Roman"/>
                <w:sz w:val="24"/>
                <w:szCs w:val="24"/>
                <w:lang w:val="en-GB"/>
              </w:rPr>
            </w:pPr>
            <w:r w:rsidRPr="00401DF6">
              <w:rPr>
                <w:rFonts w:ascii="Times New Roman" w:hAnsi="Times New Roman"/>
                <w:sz w:val="24"/>
                <w:szCs w:val="24"/>
                <w:lang w:val="en-GB"/>
              </w:rPr>
              <w:t>1.0</w:t>
            </w:r>
          </w:p>
        </w:tc>
        <w:tc>
          <w:tcPr>
            <w:tcW w:w="1559" w:type="dxa"/>
            <w:tcBorders>
              <w:top w:val="single" w:sz="4" w:space="0" w:color="000000"/>
              <w:left w:val="single" w:sz="4" w:space="0" w:color="000000"/>
              <w:bottom w:val="single" w:sz="4" w:space="0" w:color="000000"/>
              <w:right w:val="single" w:sz="4" w:space="0" w:color="000000"/>
            </w:tcBorders>
            <w:vAlign w:val="center"/>
          </w:tcPr>
          <w:p w14:paraId="056ADF18" w14:textId="77777777" w:rsidR="0042575A" w:rsidRPr="00401DF6" w:rsidRDefault="0042575A" w:rsidP="0042575A">
            <w:pPr>
              <w:snapToGrid w:val="0"/>
              <w:rPr>
                <w:rFonts w:ascii="Times New Roman" w:hAnsi="Times New Roman"/>
                <w:sz w:val="24"/>
                <w:szCs w:val="24"/>
                <w:lang w:val="en-GB"/>
              </w:rPr>
            </w:pPr>
            <w:r w:rsidRPr="00401DF6">
              <w:rPr>
                <w:rFonts w:ascii="Times New Roman" w:hAnsi="Times New Roman"/>
                <w:sz w:val="24"/>
                <w:szCs w:val="24"/>
                <w:lang w:val="en-GB"/>
              </w:rPr>
              <w:t>May 09</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D5C4E" w14:textId="77777777" w:rsidR="0042575A" w:rsidRPr="00401DF6" w:rsidRDefault="0042575A" w:rsidP="0042575A">
            <w:pPr>
              <w:snapToGrid w:val="0"/>
              <w:rPr>
                <w:rFonts w:ascii="Times New Roman" w:hAnsi="Times New Roman"/>
                <w:sz w:val="24"/>
                <w:szCs w:val="24"/>
                <w:lang w:val="en-GB"/>
              </w:rPr>
            </w:pPr>
            <w:r w:rsidRPr="00401DF6">
              <w:rPr>
                <w:rFonts w:ascii="Times New Roman" w:hAnsi="Times New Roman"/>
                <w:sz w:val="24"/>
                <w:szCs w:val="24"/>
                <w:lang w:val="en-GB"/>
              </w:rPr>
              <w:t>May 09</w:t>
            </w:r>
          </w:p>
        </w:tc>
        <w:tc>
          <w:tcPr>
            <w:tcW w:w="3970"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5CB0C34" w14:textId="77777777" w:rsidR="0042575A" w:rsidRPr="00401DF6" w:rsidRDefault="0042575A" w:rsidP="0042575A">
            <w:pPr>
              <w:snapToGrid w:val="0"/>
              <w:rPr>
                <w:rFonts w:ascii="Times New Roman" w:hAnsi="Times New Roman"/>
                <w:sz w:val="24"/>
                <w:szCs w:val="24"/>
                <w:lang w:val="en-GB"/>
              </w:rPr>
            </w:pPr>
            <w:r w:rsidRPr="00401DF6">
              <w:rPr>
                <w:rFonts w:ascii="Times New Roman" w:hAnsi="Times New Roman"/>
                <w:sz w:val="24"/>
                <w:szCs w:val="24"/>
                <w:lang w:val="en-GB"/>
              </w:rPr>
              <w:t>Initial edition</w:t>
            </w:r>
          </w:p>
        </w:tc>
      </w:tr>
      <w:tr w:rsidR="0042575A" w:rsidRPr="00401DF6" w14:paraId="684592F4" w14:textId="77777777" w:rsidTr="0042575A">
        <w:trPr>
          <w:trHeight w:val="533"/>
        </w:trPr>
        <w:tc>
          <w:tcPr>
            <w:tcW w:w="1276" w:type="dxa"/>
            <w:tcBorders>
              <w:top w:val="single" w:sz="4" w:space="0" w:color="000000"/>
              <w:left w:val="double" w:sz="1" w:space="0" w:color="000000"/>
              <w:bottom w:val="single" w:sz="4" w:space="0" w:color="000000"/>
            </w:tcBorders>
            <w:shd w:val="clear" w:color="auto" w:fill="auto"/>
            <w:vAlign w:val="center"/>
          </w:tcPr>
          <w:p w14:paraId="4B628AEE" w14:textId="77777777" w:rsidR="0042575A" w:rsidRPr="00401DF6" w:rsidRDefault="0042575A" w:rsidP="0042575A">
            <w:pPr>
              <w:snapToGrid w:val="0"/>
              <w:jc w:val="center"/>
              <w:rPr>
                <w:rFonts w:ascii="Times New Roman" w:hAnsi="Times New Roman"/>
                <w:sz w:val="24"/>
                <w:szCs w:val="24"/>
                <w:lang w:val="en-GB"/>
              </w:rPr>
            </w:pPr>
            <w:r w:rsidRPr="00401DF6">
              <w:rPr>
                <w:rFonts w:ascii="Times New Roman" w:hAnsi="Times New Roman"/>
                <w:sz w:val="24"/>
                <w:szCs w:val="24"/>
                <w:lang w:val="en-GB"/>
              </w:rPr>
              <w:t>2.0</w:t>
            </w:r>
          </w:p>
        </w:tc>
        <w:tc>
          <w:tcPr>
            <w:tcW w:w="1559" w:type="dxa"/>
            <w:tcBorders>
              <w:top w:val="single" w:sz="4" w:space="0" w:color="000000"/>
              <w:left w:val="single" w:sz="4" w:space="0" w:color="000000"/>
              <w:bottom w:val="single" w:sz="4" w:space="0" w:color="000000"/>
              <w:right w:val="single" w:sz="4" w:space="0" w:color="000000"/>
            </w:tcBorders>
            <w:vAlign w:val="center"/>
          </w:tcPr>
          <w:p w14:paraId="1E78B7FC" w14:textId="77777777" w:rsidR="0042575A" w:rsidRPr="00401DF6" w:rsidRDefault="0042575A" w:rsidP="0042575A">
            <w:pPr>
              <w:snapToGrid w:val="0"/>
              <w:rPr>
                <w:rFonts w:ascii="Times New Roman" w:hAnsi="Times New Roman"/>
                <w:sz w:val="24"/>
                <w:szCs w:val="24"/>
                <w:lang w:val="en-GB"/>
              </w:rPr>
            </w:pPr>
            <w:r w:rsidRPr="00401DF6">
              <w:rPr>
                <w:rFonts w:ascii="Times New Roman" w:hAnsi="Times New Roman"/>
                <w:sz w:val="24"/>
                <w:szCs w:val="24"/>
                <w:lang w:val="en-GB"/>
              </w:rPr>
              <w:t>June 10</w:t>
            </w:r>
          </w:p>
        </w:tc>
        <w:tc>
          <w:tcPr>
            <w:tcW w:w="1417" w:type="dxa"/>
            <w:tcBorders>
              <w:top w:val="single" w:sz="4" w:space="0" w:color="000000"/>
              <w:left w:val="single" w:sz="4" w:space="0" w:color="000000"/>
              <w:bottom w:val="single" w:sz="4" w:space="0" w:color="000000"/>
              <w:right w:val="single" w:sz="4" w:space="0" w:color="000000"/>
            </w:tcBorders>
            <w:vAlign w:val="center"/>
          </w:tcPr>
          <w:p w14:paraId="18370B20" w14:textId="77777777" w:rsidR="0042575A" w:rsidRPr="00401DF6" w:rsidRDefault="0042575A" w:rsidP="0042575A">
            <w:pPr>
              <w:snapToGrid w:val="0"/>
              <w:rPr>
                <w:rFonts w:ascii="Times New Roman" w:hAnsi="Times New Roman"/>
                <w:sz w:val="24"/>
                <w:szCs w:val="24"/>
                <w:lang w:val="en-GB"/>
              </w:rPr>
            </w:pPr>
            <w:r w:rsidRPr="00401DF6">
              <w:rPr>
                <w:rFonts w:ascii="Times New Roman" w:hAnsi="Times New Roman"/>
                <w:sz w:val="24"/>
                <w:szCs w:val="24"/>
                <w:lang w:val="en-GB"/>
              </w:rPr>
              <w:t>June 10</w:t>
            </w:r>
          </w:p>
        </w:tc>
        <w:tc>
          <w:tcPr>
            <w:tcW w:w="3970"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2B29688" w14:textId="77777777" w:rsidR="0042575A" w:rsidRPr="00401DF6" w:rsidRDefault="0042575A" w:rsidP="0042575A">
            <w:pPr>
              <w:snapToGrid w:val="0"/>
              <w:rPr>
                <w:rFonts w:ascii="Times New Roman" w:hAnsi="Times New Roman"/>
                <w:sz w:val="24"/>
                <w:szCs w:val="24"/>
                <w:lang w:val="en-GB"/>
              </w:rPr>
            </w:pPr>
            <w:r w:rsidRPr="00401DF6">
              <w:rPr>
                <w:rFonts w:ascii="Times New Roman" w:hAnsi="Times New Roman"/>
                <w:sz w:val="24"/>
                <w:szCs w:val="24"/>
                <w:lang w:val="en-GB"/>
              </w:rPr>
              <w:t>Incorporation of evaluation results AQU Catalunya</w:t>
            </w:r>
          </w:p>
        </w:tc>
      </w:tr>
      <w:tr w:rsidR="0042575A" w:rsidRPr="00401DF6" w14:paraId="7DA53699" w14:textId="77777777" w:rsidTr="0042575A">
        <w:trPr>
          <w:trHeight w:val="533"/>
        </w:trPr>
        <w:tc>
          <w:tcPr>
            <w:tcW w:w="1276" w:type="dxa"/>
            <w:tcBorders>
              <w:top w:val="single" w:sz="4" w:space="0" w:color="000000"/>
              <w:left w:val="double" w:sz="1" w:space="0" w:color="000000"/>
              <w:bottom w:val="single" w:sz="4" w:space="0" w:color="000000"/>
            </w:tcBorders>
            <w:shd w:val="clear" w:color="auto" w:fill="auto"/>
            <w:vAlign w:val="center"/>
          </w:tcPr>
          <w:p w14:paraId="502399A5" w14:textId="77777777" w:rsidR="0042575A" w:rsidRPr="00401DF6" w:rsidRDefault="0042575A" w:rsidP="0042575A">
            <w:pPr>
              <w:snapToGrid w:val="0"/>
              <w:jc w:val="center"/>
              <w:rPr>
                <w:rFonts w:ascii="Times New Roman" w:hAnsi="Times New Roman"/>
                <w:sz w:val="24"/>
                <w:szCs w:val="24"/>
                <w:lang w:val="en-GB"/>
              </w:rPr>
            </w:pPr>
            <w:r w:rsidRPr="00401DF6">
              <w:rPr>
                <w:rFonts w:ascii="Times New Roman" w:hAnsi="Times New Roman"/>
                <w:sz w:val="24"/>
                <w:szCs w:val="24"/>
                <w:lang w:val="en-GB"/>
              </w:rPr>
              <w:t>2.1</w:t>
            </w:r>
          </w:p>
        </w:tc>
        <w:tc>
          <w:tcPr>
            <w:tcW w:w="1559" w:type="dxa"/>
            <w:tcBorders>
              <w:top w:val="single" w:sz="4" w:space="0" w:color="000000"/>
              <w:left w:val="single" w:sz="4" w:space="0" w:color="000000"/>
              <w:bottom w:val="single" w:sz="4" w:space="0" w:color="000000"/>
              <w:right w:val="single" w:sz="4" w:space="0" w:color="000000"/>
            </w:tcBorders>
            <w:vAlign w:val="center"/>
          </w:tcPr>
          <w:p w14:paraId="00CA2437" w14:textId="77777777" w:rsidR="0042575A" w:rsidRPr="00401DF6" w:rsidRDefault="0042575A" w:rsidP="0042575A">
            <w:pPr>
              <w:snapToGrid w:val="0"/>
              <w:rPr>
                <w:rFonts w:ascii="Times New Roman" w:hAnsi="Times New Roman"/>
                <w:sz w:val="24"/>
                <w:szCs w:val="24"/>
                <w:lang w:val="en-GB"/>
              </w:rPr>
            </w:pPr>
            <w:r w:rsidRPr="00401DF6">
              <w:rPr>
                <w:rFonts w:ascii="Times New Roman" w:hAnsi="Times New Roman"/>
                <w:sz w:val="24"/>
                <w:szCs w:val="24"/>
                <w:lang w:val="en-GB"/>
              </w:rPr>
              <w:t>October 12</w:t>
            </w:r>
          </w:p>
        </w:tc>
        <w:tc>
          <w:tcPr>
            <w:tcW w:w="1417" w:type="dxa"/>
            <w:tcBorders>
              <w:top w:val="single" w:sz="4" w:space="0" w:color="000000"/>
              <w:left w:val="single" w:sz="4" w:space="0" w:color="000000"/>
              <w:bottom w:val="single" w:sz="4" w:space="0" w:color="000000"/>
              <w:right w:val="single" w:sz="4" w:space="0" w:color="000000"/>
            </w:tcBorders>
            <w:vAlign w:val="center"/>
          </w:tcPr>
          <w:p w14:paraId="65DBFA37" w14:textId="77777777" w:rsidR="0042575A" w:rsidRPr="00401DF6" w:rsidRDefault="0042575A" w:rsidP="0042575A">
            <w:pPr>
              <w:snapToGrid w:val="0"/>
              <w:rPr>
                <w:rFonts w:ascii="Times New Roman" w:hAnsi="Times New Roman"/>
                <w:sz w:val="24"/>
                <w:szCs w:val="24"/>
                <w:lang w:val="en-GB"/>
              </w:rPr>
            </w:pPr>
            <w:r w:rsidRPr="00401DF6">
              <w:rPr>
                <w:rFonts w:ascii="Times New Roman" w:hAnsi="Times New Roman"/>
                <w:sz w:val="24"/>
                <w:szCs w:val="24"/>
                <w:lang w:val="en-GB"/>
              </w:rPr>
              <w:t>October 12</w:t>
            </w:r>
          </w:p>
        </w:tc>
        <w:tc>
          <w:tcPr>
            <w:tcW w:w="3970"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31AFE93" w14:textId="77777777" w:rsidR="0042575A" w:rsidRPr="00401DF6" w:rsidRDefault="0042575A" w:rsidP="0042575A">
            <w:pPr>
              <w:snapToGrid w:val="0"/>
              <w:rPr>
                <w:rFonts w:ascii="Times New Roman" w:hAnsi="Times New Roman"/>
                <w:sz w:val="24"/>
                <w:szCs w:val="24"/>
                <w:lang w:val="en-GB"/>
              </w:rPr>
            </w:pPr>
            <w:r w:rsidRPr="00401DF6">
              <w:rPr>
                <w:rFonts w:ascii="Times New Roman" w:hAnsi="Times New Roman"/>
                <w:sz w:val="24"/>
                <w:szCs w:val="24"/>
                <w:lang w:val="en-GB"/>
              </w:rPr>
              <w:t>Minor changes internal review</w:t>
            </w:r>
          </w:p>
        </w:tc>
      </w:tr>
      <w:tr w:rsidR="0042575A" w:rsidRPr="00401DF6" w14:paraId="5F66B56D" w14:textId="77777777" w:rsidTr="0042575A">
        <w:trPr>
          <w:trHeight w:val="533"/>
        </w:trPr>
        <w:tc>
          <w:tcPr>
            <w:tcW w:w="1276" w:type="dxa"/>
            <w:tcBorders>
              <w:top w:val="single" w:sz="4" w:space="0" w:color="000000"/>
              <w:left w:val="double" w:sz="1" w:space="0" w:color="000000"/>
              <w:bottom w:val="single" w:sz="4" w:space="0" w:color="000000"/>
            </w:tcBorders>
            <w:shd w:val="clear" w:color="auto" w:fill="auto"/>
            <w:vAlign w:val="center"/>
          </w:tcPr>
          <w:p w14:paraId="462C8CAF" w14:textId="77777777" w:rsidR="0042575A" w:rsidRPr="00401DF6" w:rsidRDefault="0042575A" w:rsidP="0042575A">
            <w:pPr>
              <w:snapToGrid w:val="0"/>
              <w:jc w:val="center"/>
              <w:rPr>
                <w:rFonts w:ascii="Times New Roman" w:hAnsi="Times New Roman"/>
                <w:sz w:val="24"/>
                <w:szCs w:val="24"/>
                <w:lang w:val="en-GB"/>
              </w:rPr>
            </w:pPr>
            <w:r w:rsidRPr="00401DF6">
              <w:rPr>
                <w:rFonts w:ascii="Times New Roman" w:hAnsi="Times New Roman"/>
                <w:sz w:val="24"/>
                <w:szCs w:val="24"/>
                <w:lang w:val="en-GB"/>
              </w:rPr>
              <w:t>2.2</w:t>
            </w:r>
          </w:p>
        </w:tc>
        <w:tc>
          <w:tcPr>
            <w:tcW w:w="1559" w:type="dxa"/>
            <w:tcBorders>
              <w:top w:val="single" w:sz="4" w:space="0" w:color="000000"/>
              <w:left w:val="single" w:sz="4" w:space="0" w:color="000000"/>
              <w:bottom w:val="single" w:sz="4" w:space="0" w:color="000000"/>
              <w:right w:val="single" w:sz="4" w:space="0" w:color="000000"/>
            </w:tcBorders>
            <w:vAlign w:val="center"/>
          </w:tcPr>
          <w:p w14:paraId="361DEE37" w14:textId="77777777" w:rsidR="0042575A" w:rsidRPr="00401DF6" w:rsidRDefault="0042575A" w:rsidP="0042575A">
            <w:pPr>
              <w:snapToGrid w:val="0"/>
              <w:rPr>
                <w:rFonts w:ascii="Times New Roman" w:hAnsi="Times New Roman"/>
                <w:sz w:val="24"/>
                <w:szCs w:val="24"/>
                <w:lang w:val="en-GB"/>
              </w:rPr>
            </w:pPr>
            <w:r w:rsidRPr="00401DF6">
              <w:rPr>
                <w:rFonts w:ascii="Times New Roman" w:hAnsi="Times New Roman"/>
                <w:sz w:val="24"/>
                <w:szCs w:val="24"/>
                <w:lang w:val="en-GB"/>
              </w:rPr>
              <w:t>January 14</w:t>
            </w:r>
          </w:p>
        </w:tc>
        <w:tc>
          <w:tcPr>
            <w:tcW w:w="1417" w:type="dxa"/>
            <w:tcBorders>
              <w:top w:val="single" w:sz="4" w:space="0" w:color="000000"/>
              <w:left w:val="single" w:sz="4" w:space="0" w:color="000000"/>
              <w:bottom w:val="single" w:sz="4" w:space="0" w:color="000000"/>
              <w:right w:val="single" w:sz="4" w:space="0" w:color="000000"/>
            </w:tcBorders>
            <w:vAlign w:val="center"/>
          </w:tcPr>
          <w:p w14:paraId="35488940" w14:textId="77777777" w:rsidR="0042575A" w:rsidRPr="00401DF6" w:rsidRDefault="0042575A" w:rsidP="0042575A">
            <w:pPr>
              <w:snapToGrid w:val="0"/>
              <w:rPr>
                <w:rFonts w:ascii="Times New Roman" w:hAnsi="Times New Roman"/>
                <w:sz w:val="24"/>
                <w:szCs w:val="24"/>
                <w:lang w:val="en-GB"/>
              </w:rPr>
            </w:pPr>
            <w:r w:rsidRPr="00401DF6">
              <w:rPr>
                <w:rFonts w:ascii="Times New Roman" w:hAnsi="Times New Roman"/>
                <w:sz w:val="24"/>
                <w:szCs w:val="24"/>
                <w:lang w:val="en-GB"/>
              </w:rPr>
              <w:t>January 14</w:t>
            </w:r>
          </w:p>
        </w:tc>
        <w:tc>
          <w:tcPr>
            <w:tcW w:w="3970"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AC62ADA" w14:textId="77777777" w:rsidR="0042575A" w:rsidRPr="00401DF6" w:rsidRDefault="0042575A" w:rsidP="0042575A">
            <w:pPr>
              <w:snapToGrid w:val="0"/>
              <w:rPr>
                <w:rFonts w:ascii="Times New Roman" w:hAnsi="Times New Roman"/>
                <w:sz w:val="24"/>
                <w:szCs w:val="24"/>
                <w:lang w:val="en-GB"/>
              </w:rPr>
            </w:pPr>
            <w:r w:rsidRPr="00401DF6">
              <w:rPr>
                <w:rFonts w:ascii="Times New Roman" w:hAnsi="Times New Roman"/>
                <w:sz w:val="24"/>
                <w:szCs w:val="24"/>
                <w:lang w:val="en-GB"/>
              </w:rPr>
              <w:t>Update procedures</w:t>
            </w:r>
          </w:p>
        </w:tc>
      </w:tr>
      <w:tr w:rsidR="0042575A" w:rsidRPr="00401DF6" w14:paraId="485DE1B2" w14:textId="77777777" w:rsidTr="0042575A">
        <w:trPr>
          <w:trHeight w:val="533"/>
        </w:trPr>
        <w:tc>
          <w:tcPr>
            <w:tcW w:w="1276" w:type="dxa"/>
            <w:tcBorders>
              <w:top w:val="single" w:sz="4" w:space="0" w:color="000000"/>
              <w:left w:val="double" w:sz="1" w:space="0" w:color="000000"/>
              <w:bottom w:val="single" w:sz="4" w:space="0" w:color="000000"/>
            </w:tcBorders>
            <w:shd w:val="clear" w:color="auto" w:fill="auto"/>
            <w:vAlign w:val="center"/>
          </w:tcPr>
          <w:p w14:paraId="024AF456" w14:textId="77777777" w:rsidR="0042575A" w:rsidRPr="00401DF6" w:rsidRDefault="0042575A" w:rsidP="0042575A">
            <w:pPr>
              <w:snapToGrid w:val="0"/>
              <w:jc w:val="center"/>
              <w:rPr>
                <w:rFonts w:ascii="Times New Roman" w:hAnsi="Times New Roman"/>
                <w:sz w:val="24"/>
                <w:szCs w:val="24"/>
                <w:lang w:val="en-GB"/>
              </w:rPr>
            </w:pPr>
            <w:r w:rsidRPr="00401DF6">
              <w:rPr>
                <w:rFonts w:ascii="Times New Roman" w:hAnsi="Times New Roman"/>
                <w:sz w:val="24"/>
                <w:szCs w:val="24"/>
                <w:lang w:val="en-GB"/>
              </w:rPr>
              <w:t>2.3</w:t>
            </w:r>
          </w:p>
        </w:tc>
        <w:tc>
          <w:tcPr>
            <w:tcW w:w="1559" w:type="dxa"/>
            <w:tcBorders>
              <w:top w:val="single" w:sz="4" w:space="0" w:color="000000"/>
              <w:left w:val="single" w:sz="4" w:space="0" w:color="000000"/>
              <w:bottom w:val="single" w:sz="4" w:space="0" w:color="000000"/>
              <w:right w:val="single" w:sz="4" w:space="0" w:color="000000"/>
            </w:tcBorders>
            <w:vAlign w:val="center"/>
          </w:tcPr>
          <w:p w14:paraId="108C43A3" w14:textId="77777777" w:rsidR="0042575A" w:rsidRPr="00401DF6" w:rsidRDefault="00A70F00" w:rsidP="0042575A">
            <w:pPr>
              <w:snapToGrid w:val="0"/>
              <w:rPr>
                <w:rFonts w:ascii="Times New Roman" w:hAnsi="Times New Roman"/>
                <w:sz w:val="24"/>
                <w:szCs w:val="24"/>
                <w:lang w:val="en-GB"/>
              </w:rPr>
            </w:pPr>
            <w:r w:rsidRPr="00401DF6">
              <w:rPr>
                <w:rFonts w:ascii="Times New Roman" w:hAnsi="Times New Roman"/>
                <w:sz w:val="24"/>
                <w:szCs w:val="24"/>
                <w:lang w:val="en-GB"/>
              </w:rPr>
              <w:t>March 2018</w:t>
            </w:r>
          </w:p>
        </w:tc>
        <w:tc>
          <w:tcPr>
            <w:tcW w:w="1417" w:type="dxa"/>
            <w:tcBorders>
              <w:top w:val="single" w:sz="4" w:space="0" w:color="000000"/>
              <w:left w:val="single" w:sz="4" w:space="0" w:color="000000"/>
              <w:bottom w:val="single" w:sz="4" w:space="0" w:color="000000"/>
              <w:right w:val="single" w:sz="4" w:space="0" w:color="000000"/>
            </w:tcBorders>
            <w:vAlign w:val="center"/>
          </w:tcPr>
          <w:p w14:paraId="700B8720" w14:textId="7BE26A8B" w:rsidR="0042575A" w:rsidRPr="00401DF6" w:rsidRDefault="00F60354" w:rsidP="0042575A">
            <w:pPr>
              <w:snapToGrid w:val="0"/>
              <w:rPr>
                <w:rFonts w:ascii="Times New Roman" w:hAnsi="Times New Roman"/>
                <w:sz w:val="24"/>
                <w:szCs w:val="24"/>
                <w:lang w:val="en-GB"/>
              </w:rPr>
            </w:pPr>
            <w:r w:rsidRPr="00401DF6">
              <w:rPr>
                <w:rFonts w:ascii="Times New Roman" w:hAnsi="Times New Roman"/>
                <w:sz w:val="24"/>
                <w:szCs w:val="24"/>
                <w:lang w:val="en-GB"/>
              </w:rPr>
              <w:t>E</w:t>
            </w:r>
            <w:r w:rsidR="0042575A" w:rsidRPr="00401DF6">
              <w:rPr>
                <w:rFonts w:ascii="Times New Roman" w:hAnsi="Times New Roman"/>
                <w:sz w:val="24"/>
                <w:szCs w:val="24"/>
                <w:lang w:val="en-GB"/>
              </w:rPr>
              <w:t>lectronics</w:t>
            </w:r>
          </w:p>
        </w:tc>
        <w:tc>
          <w:tcPr>
            <w:tcW w:w="3970"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54BCF57" w14:textId="77777777" w:rsidR="0042575A" w:rsidRPr="00401DF6" w:rsidRDefault="0042575A" w:rsidP="0042575A">
            <w:pPr>
              <w:snapToGrid w:val="0"/>
              <w:rPr>
                <w:rFonts w:ascii="Times New Roman" w:hAnsi="Times New Roman"/>
                <w:sz w:val="24"/>
                <w:szCs w:val="24"/>
                <w:lang w:val="en-GB"/>
              </w:rPr>
            </w:pPr>
            <w:r w:rsidRPr="00401DF6">
              <w:rPr>
                <w:rFonts w:ascii="Times New Roman" w:hAnsi="Times New Roman"/>
                <w:sz w:val="24"/>
                <w:szCs w:val="24"/>
                <w:lang w:val="en-GB"/>
              </w:rPr>
              <w:t>Review and improve procedures</w:t>
            </w:r>
          </w:p>
        </w:tc>
      </w:tr>
      <w:tr w:rsidR="001C75FA" w:rsidRPr="00401DF6" w14:paraId="0F36766A" w14:textId="77777777" w:rsidTr="0042575A">
        <w:trPr>
          <w:trHeight w:val="533"/>
        </w:trPr>
        <w:tc>
          <w:tcPr>
            <w:tcW w:w="1276" w:type="dxa"/>
            <w:tcBorders>
              <w:top w:val="single" w:sz="4" w:space="0" w:color="000000"/>
              <w:left w:val="double" w:sz="1" w:space="0" w:color="000000"/>
              <w:bottom w:val="single" w:sz="4" w:space="0" w:color="000000"/>
            </w:tcBorders>
            <w:shd w:val="clear" w:color="auto" w:fill="auto"/>
            <w:vAlign w:val="center"/>
          </w:tcPr>
          <w:p w14:paraId="54A84021" w14:textId="77777777" w:rsidR="001C75FA" w:rsidRPr="00401DF6" w:rsidRDefault="001C75FA" w:rsidP="0042575A">
            <w:pPr>
              <w:snapToGrid w:val="0"/>
              <w:jc w:val="center"/>
              <w:rPr>
                <w:rFonts w:ascii="Times New Roman" w:hAnsi="Times New Roman"/>
                <w:sz w:val="24"/>
                <w:szCs w:val="24"/>
                <w:lang w:val="en-GB"/>
              </w:rPr>
            </w:pPr>
            <w:r w:rsidRPr="00401DF6">
              <w:rPr>
                <w:rFonts w:ascii="Times New Roman" w:hAnsi="Times New Roman"/>
                <w:sz w:val="24"/>
                <w:szCs w:val="24"/>
                <w:lang w:val="en-GB"/>
              </w:rPr>
              <w:t>3.0</w:t>
            </w:r>
          </w:p>
        </w:tc>
        <w:tc>
          <w:tcPr>
            <w:tcW w:w="1559" w:type="dxa"/>
            <w:tcBorders>
              <w:top w:val="single" w:sz="4" w:space="0" w:color="000000"/>
              <w:left w:val="single" w:sz="4" w:space="0" w:color="000000"/>
              <w:bottom w:val="single" w:sz="4" w:space="0" w:color="000000"/>
              <w:right w:val="single" w:sz="4" w:space="0" w:color="000000"/>
            </w:tcBorders>
            <w:vAlign w:val="center"/>
          </w:tcPr>
          <w:p w14:paraId="55B1235B" w14:textId="77777777" w:rsidR="001C75FA" w:rsidRPr="00401DF6" w:rsidRDefault="00593343" w:rsidP="0042575A">
            <w:pPr>
              <w:snapToGrid w:val="0"/>
              <w:rPr>
                <w:rFonts w:ascii="Times New Roman" w:hAnsi="Times New Roman"/>
                <w:sz w:val="24"/>
                <w:szCs w:val="24"/>
                <w:lang w:val="en-GB"/>
              </w:rPr>
            </w:pPr>
            <w:r w:rsidRPr="00401DF6">
              <w:rPr>
                <w:rFonts w:ascii="Times New Roman" w:hAnsi="Times New Roman"/>
                <w:sz w:val="24"/>
                <w:szCs w:val="24"/>
                <w:lang w:val="en-GB"/>
              </w:rPr>
              <w:t>April 2020</w:t>
            </w:r>
          </w:p>
        </w:tc>
        <w:tc>
          <w:tcPr>
            <w:tcW w:w="1417" w:type="dxa"/>
            <w:tcBorders>
              <w:top w:val="single" w:sz="4" w:space="0" w:color="000000"/>
              <w:left w:val="single" w:sz="4" w:space="0" w:color="000000"/>
              <w:bottom w:val="single" w:sz="4" w:space="0" w:color="000000"/>
              <w:right w:val="single" w:sz="4" w:space="0" w:color="000000"/>
            </w:tcBorders>
            <w:vAlign w:val="center"/>
          </w:tcPr>
          <w:p w14:paraId="07A62D15" w14:textId="7F415F26" w:rsidR="001C75FA" w:rsidRPr="00401DF6" w:rsidRDefault="00F60354" w:rsidP="0042575A">
            <w:pPr>
              <w:snapToGrid w:val="0"/>
              <w:rPr>
                <w:rFonts w:ascii="Times New Roman" w:hAnsi="Times New Roman"/>
                <w:sz w:val="24"/>
                <w:szCs w:val="24"/>
                <w:lang w:val="en-GB"/>
              </w:rPr>
            </w:pPr>
            <w:r w:rsidRPr="00401DF6">
              <w:rPr>
                <w:rFonts w:ascii="Times New Roman" w:hAnsi="Times New Roman"/>
                <w:sz w:val="24"/>
                <w:szCs w:val="24"/>
                <w:lang w:val="en-GB"/>
              </w:rPr>
              <w:t>E</w:t>
            </w:r>
            <w:r w:rsidR="001C75FA" w:rsidRPr="00401DF6">
              <w:rPr>
                <w:rFonts w:ascii="Times New Roman" w:hAnsi="Times New Roman"/>
                <w:sz w:val="24"/>
                <w:szCs w:val="24"/>
                <w:lang w:val="en-GB"/>
              </w:rPr>
              <w:t>lectronics</w:t>
            </w:r>
          </w:p>
        </w:tc>
        <w:tc>
          <w:tcPr>
            <w:tcW w:w="3970"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D1C3C00" w14:textId="77777777" w:rsidR="001C75FA" w:rsidRPr="00401DF6" w:rsidRDefault="00371B58" w:rsidP="006A3D8A">
            <w:pPr>
              <w:snapToGrid w:val="0"/>
              <w:ind w:right="276"/>
              <w:jc w:val="both"/>
              <w:rPr>
                <w:rFonts w:ascii="Times New Roman" w:hAnsi="Times New Roman"/>
                <w:sz w:val="24"/>
                <w:szCs w:val="24"/>
                <w:lang w:val="en-GB"/>
              </w:rPr>
            </w:pPr>
            <w:r w:rsidRPr="00401DF6">
              <w:rPr>
                <w:rFonts w:ascii="Times New Roman" w:hAnsi="Times New Roman"/>
                <w:sz w:val="24"/>
                <w:szCs w:val="24"/>
                <w:lang w:val="en-GB"/>
              </w:rPr>
              <w:t>Changes in operational content, stakeholder participation and registration and archiving</w:t>
            </w:r>
          </w:p>
        </w:tc>
      </w:tr>
    </w:tbl>
    <w:p w14:paraId="37696CA4" w14:textId="77777777" w:rsidR="0013432F" w:rsidRPr="00401DF6" w:rsidRDefault="0013432F" w:rsidP="0013432F">
      <w:pPr>
        <w:spacing w:line="360" w:lineRule="auto"/>
        <w:rPr>
          <w:rFonts w:ascii="Times New Roman" w:hAnsi="Times New Roman"/>
          <w:b/>
          <w:sz w:val="24"/>
          <w:szCs w:val="24"/>
          <w:lang w:val="en-GB"/>
        </w:rPr>
      </w:pPr>
    </w:p>
    <w:p w14:paraId="6279A8E4" w14:textId="77777777" w:rsidR="00BD42D3" w:rsidRPr="00401DF6" w:rsidRDefault="00BD42D3" w:rsidP="0013432F">
      <w:pPr>
        <w:spacing w:line="360" w:lineRule="auto"/>
        <w:rPr>
          <w:rFonts w:ascii="Times New Roman" w:hAnsi="Times New Roman"/>
          <w:b/>
          <w:sz w:val="24"/>
          <w:szCs w:val="24"/>
          <w:lang w:val="en-GB"/>
        </w:rPr>
      </w:pPr>
      <w:r w:rsidRPr="00401DF6">
        <w:rPr>
          <w:rFonts w:ascii="Times New Roman" w:hAnsi="Times New Roman"/>
          <w:b/>
          <w:sz w:val="24"/>
          <w:szCs w:val="24"/>
          <w:lang w:val="en-GB"/>
        </w:rPr>
        <w:br w:type="page"/>
      </w:r>
    </w:p>
    <w:p w14:paraId="70512072" w14:textId="4198DB3D" w:rsidR="00BD42D3" w:rsidRPr="00401DF6" w:rsidRDefault="00684F4F" w:rsidP="0013432F">
      <w:pPr>
        <w:spacing w:line="360" w:lineRule="auto"/>
        <w:rPr>
          <w:rFonts w:ascii="Times New Roman" w:hAnsi="Times New Roman"/>
          <w:b/>
          <w:sz w:val="24"/>
          <w:szCs w:val="24"/>
          <w:lang w:val="en-GB"/>
        </w:rPr>
      </w:pPr>
      <w:r w:rsidRPr="00401DF6">
        <w:rPr>
          <w:rFonts w:ascii="Times New Roman" w:hAnsi="Times New Roman"/>
          <w:b/>
          <w:sz w:val="24"/>
          <w:szCs w:val="24"/>
          <w:lang w:val="en-GB"/>
        </w:rPr>
        <w:lastRenderedPageBreak/>
        <w:t>INDEX</w:t>
      </w:r>
    </w:p>
    <w:p w14:paraId="7356ABA6" w14:textId="77777777" w:rsidR="00BD42D3" w:rsidRPr="00401DF6" w:rsidRDefault="00BD42D3" w:rsidP="0013432F">
      <w:pPr>
        <w:spacing w:line="360" w:lineRule="auto"/>
        <w:rPr>
          <w:rFonts w:ascii="Times New Roman" w:hAnsi="Times New Roman"/>
          <w:b/>
          <w:sz w:val="24"/>
          <w:szCs w:val="24"/>
          <w:lang w:val="en-GB"/>
        </w:rPr>
      </w:pPr>
    </w:p>
    <w:p w14:paraId="5F03F16B" w14:textId="77777777" w:rsidR="00BB1DAC" w:rsidRPr="00401DF6" w:rsidRDefault="00BD42D3" w:rsidP="0028747F">
      <w:pPr>
        <w:pStyle w:val="IDC1"/>
        <w:rPr>
          <w:rFonts w:ascii="Times New Roman" w:hAnsi="Times New Roman"/>
          <w:b/>
          <w:noProof/>
          <w:sz w:val="24"/>
          <w:szCs w:val="24"/>
          <w:lang w:val="en-GB" w:eastAsia="es-ES"/>
        </w:rPr>
      </w:pPr>
      <w:r w:rsidRPr="00401DF6">
        <w:rPr>
          <w:rFonts w:ascii="Times New Roman" w:hAnsi="Times New Roman"/>
          <w:b/>
          <w:sz w:val="24"/>
          <w:szCs w:val="24"/>
          <w:lang w:val="en-GB"/>
        </w:rPr>
        <w:fldChar w:fldCharType="begin"/>
      </w:r>
      <w:r w:rsidRPr="00401DF6">
        <w:rPr>
          <w:rFonts w:ascii="Times New Roman" w:hAnsi="Times New Roman"/>
          <w:b/>
          <w:sz w:val="24"/>
          <w:szCs w:val="24"/>
          <w:lang w:val="en-GB"/>
        </w:rPr>
        <w:instrText xml:space="preserve"> TOC \h \z \t "Título 1;1;Titulo 2;2" </w:instrText>
      </w:r>
      <w:r w:rsidRPr="00401DF6">
        <w:rPr>
          <w:rFonts w:ascii="Times New Roman" w:hAnsi="Times New Roman"/>
          <w:b/>
          <w:sz w:val="24"/>
          <w:szCs w:val="24"/>
          <w:lang w:val="en-GB"/>
        </w:rPr>
        <w:fldChar w:fldCharType="separate"/>
      </w:r>
      <w:hyperlink w:anchor="_Toc508879571" w:history="1">
        <w:r w:rsidR="00BB1DAC" w:rsidRPr="00401DF6">
          <w:rPr>
            <w:rStyle w:val="Enlla"/>
            <w:rFonts w:ascii="Times New Roman" w:hAnsi="Times New Roman"/>
            <w:b/>
            <w:caps/>
            <w:noProof/>
            <w:sz w:val="24"/>
            <w:szCs w:val="24"/>
            <w:lang w:val="en-GB"/>
          </w:rPr>
          <w:t>1.</w:t>
        </w:r>
        <w:r w:rsidR="00BB1DAC" w:rsidRPr="00401DF6">
          <w:rPr>
            <w:rFonts w:ascii="Times New Roman" w:hAnsi="Times New Roman"/>
            <w:b/>
            <w:noProof/>
            <w:sz w:val="24"/>
            <w:szCs w:val="24"/>
            <w:lang w:val="en-GB" w:eastAsia="es-ES"/>
          </w:rPr>
          <w:tab/>
        </w:r>
        <w:r w:rsidR="00BB1DAC" w:rsidRPr="00401DF6">
          <w:rPr>
            <w:rStyle w:val="Enlla"/>
            <w:rFonts w:ascii="Times New Roman" w:hAnsi="Times New Roman"/>
            <w:b/>
            <w:caps/>
            <w:noProof/>
            <w:sz w:val="24"/>
            <w:szCs w:val="24"/>
            <w:lang w:val="en-GB"/>
          </w:rPr>
          <w:t>object</w:t>
        </w:r>
        <w:r w:rsidR="00BB1DAC" w:rsidRPr="00401DF6">
          <w:rPr>
            <w:rFonts w:ascii="Times New Roman" w:hAnsi="Times New Roman"/>
            <w:b/>
            <w:noProof/>
            <w:webHidden/>
            <w:sz w:val="24"/>
            <w:szCs w:val="24"/>
            <w:lang w:val="en-GB"/>
          </w:rPr>
          <w:tab/>
        </w:r>
        <w:r w:rsidR="00BB1DAC" w:rsidRPr="00401DF6">
          <w:rPr>
            <w:rFonts w:ascii="Times New Roman" w:hAnsi="Times New Roman"/>
            <w:b/>
            <w:noProof/>
            <w:webHidden/>
            <w:sz w:val="24"/>
            <w:szCs w:val="24"/>
            <w:lang w:val="en-GB"/>
          </w:rPr>
          <w:fldChar w:fldCharType="begin"/>
        </w:r>
        <w:r w:rsidR="00BB1DAC" w:rsidRPr="00401DF6">
          <w:rPr>
            <w:rFonts w:ascii="Times New Roman" w:hAnsi="Times New Roman"/>
            <w:b/>
            <w:noProof/>
            <w:webHidden/>
            <w:sz w:val="24"/>
            <w:szCs w:val="24"/>
            <w:lang w:val="en-GB"/>
          </w:rPr>
          <w:instrText xml:space="preserve"> PAGEREF _Toc508879571 \h </w:instrText>
        </w:r>
        <w:r w:rsidR="00BB1DAC" w:rsidRPr="00401DF6">
          <w:rPr>
            <w:rFonts w:ascii="Times New Roman" w:hAnsi="Times New Roman"/>
            <w:b/>
            <w:noProof/>
            <w:webHidden/>
            <w:sz w:val="24"/>
            <w:szCs w:val="24"/>
            <w:lang w:val="en-GB"/>
          </w:rPr>
        </w:r>
        <w:r w:rsidR="00BB1DAC" w:rsidRPr="00401DF6">
          <w:rPr>
            <w:rFonts w:ascii="Times New Roman" w:hAnsi="Times New Roman"/>
            <w:b/>
            <w:noProof/>
            <w:webHidden/>
            <w:sz w:val="24"/>
            <w:szCs w:val="24"/>
            <w:lang w:val="en-GB"/>
          </w:rPr>
          <w:fldChar w:fldCharType="separate"/>
        </w:r>
        <w:r w:rsidR="008422CD" w:rsidRPr="00401DF6">
          <w:rPr>
            <w:rFonts w:ascii="Times New Roman" w:hAnsi="Times New Roman"/>
            <w:b/>
            <w:noProof/>
            <w:webHidden/>
            <w:sz w:val="24"/>
            <w:szCs w:val="24"/>
            <w:lang w:val="en-GB"/>
          </w:rPr>
          <w:t>3</w:t>
        </w:r>
        <w:r w:rsidR="00BB1DAC" w:rsidRPr="00401DF6">
          <w:rPr>
            <w:rFonts w:ascii="Times New Roman" w:hAnsi="Times New Roman"/>
            <w:b/>
            <w:noProof/>
            <w:webHidden/>
            <w:sz w:val="24"/>
            <w:szCs w:val="24"/>
            <w:lang w:val="en-GB"/>
          </w:rPr>
          <w:fldChar w:fldCharType="end"/>
        </w:r>
      </w:hyperlink>
    </w:p>
    <w:p w14:paraId="3551884A" w14:textId="77777777" w:rsidR="00BB1DAC" w:rsidRPr="00401DF6" w:rsidRDefault="00866502" w:rsidP="0028747F">
      <w:pPr>
        <w:pStyle w:val="IDC1"/>
        <w:rPr>
          <w:rFonts w:ascii="Times New Roman" w:hAnsi="Times New Roman"/>
          <w:b/>
          <w:noProof/>
          <w:sz w:val="24"/>
          <w:szCs w:val="24"/>
          <w:lang w:val="en-GB" w:eastAsia="es-ES"/>
        </w:rPr>
      </w:pPr>
      <w:hyperlink w:anchor="_Toc508879572" w:history="1">
        <w:r w:rsidR="00BB1DAC" w:rsidRPr="00401DF6">
          <w:rPr>
            <w:rStyle w:val="Enlla"/>
            <w:rFonts w:ascii="Times New Roman" w:hAnsi="Times New Roman"/>
            <w:b/>
            <w:caps/>
            <w:noProof/>
            <w:sz w:val="24"/>
            <w:szCs w:val="24"/>
            <w:lang w:val="en-GB"/>
          </w:rPr>
          <w:t>2.</w:t>
        </w:r>
        <w:r w:rsidR="00BB1DAC" w:rsidRPr="00401DF6">
          <w:rPr>
            <w:rFonts w:ascii="Times New Roman" w:hAnsi="Times New Roman"/>
            <w:b/>
            <w:noProof/>
            <w:sz w:val="24"/>
            <w:szCs w:val="24"/>
            <w:lang w:val="en-GB" w:eastAsia="es-ES"/>
          </w:rPr>
          <w:tab/>
        </w:r>
        <w:r w:rsidR="00BB1DAC" w:rsidRPr="00401DF6">
          <w:rPr>
            <w:rStyle w:val="Enlla"/>
            <w:rFonts w:ascii="Times New Roman" w:hAnsi="Times New Roman"/>
            <w:b/>
            <w:caps/>
            <w:noProof/>
            <w:sz w:val="24"/>
            <w:szCs w:val="24"/>
            <w:lang w:val="en-GB"/>
          </w:rPr>
          <w:t>Scope of application</w:t>
        </w:r>
        <w:r w:rsidR="00BB1DAC" w:rsidRPr="00401DF6">
          <w:rPr>
            <w:rFonts w:ascii="Times New Roman" w:hAnsi="Times New Roman"/>
            <w:b/>
            <w:noProof/>
            <w:webHidden/>
            <w:sz w:val="24"/>
            <w:szCs w:val="24"/>
            <w:lang w:val="en-GB"/>
          </w:rPr>
          <w:tab/>
        </w:r>
        <w:r w:rsidR="00BB1DAC" w:rsidRPr="00401DF6">
          <w:rPr>
            <w:rFonts w:ascii="Times New Roman" w:hAnsi="Times New Roman"/>
            <w:b/>
            <w:noProof/>
            <w:webHidden/>
            <w:sz w:val="24"/>
            <w:szCs w:val="24"/>
            <w:lang w:val="en-GB"/>
          </w:rPr>
          <w:fldChar w:fldCharType="begin"/>
        </w:r>
        <w:r w:rsidR="00BB1DAC" w:rsidRPr="00401DF6">
          <w:rPr>
            <w:rFonts w:ascii="Times New Roman" w:hAnsi="Times New Roman"/>
            <w:b/>
            <w:noProof/>
            <w:webHidden/>
            <w:sz w:val="24"/>
            <w:szCs w:val="24"/>
            <w:lang w:val="en-GB"/>
          </w:rPr>
          <w:instrText xml:space="preserve"> PAGEREF _Toc508879572 \h </w:instrText>
        </w:r>
        <w:r w:rsidR="00BB1DAC" w:rsidRPr="00401DF6">
          <w:rPr>
            <w:rFonts w:ascii="Times New Roman" w:hAnsi="Times New Roman"/>
            <w:b/>
            <w:noProof/>
            <w:webHidden/>
            <w:sz w:val="24"/>
            <w:szCs w:val="24"/>
            <w:lang w:val="en-GB"/>
          </w:rPr>
        </w:r>
        <w:r w:rsidR="00BB1DAC" w:rsidRPr="00401DF6">
          <w:rPr>
            <w:rFonts w:ascii="Times New Roman" w:hAnsi="Times New Roman"/>
            <w:b/>
            <w:noProof/>
            <w:webHidden/>
            <w:sz w:val="24"/>
            <w:szCs w:val="24"/>
            <w:lang w:val="en-GB"/>
          </w:rPr>
          <w:fldChar w:fldCharType="separate"/>
        </w:r>
        <w:r w:rsidR="008422CD" w:rsidRPr="00401DF6">
          <w:rPr>
            <w:rFonts w:ascii="Times New Roman" w:hAnsi="Times New Roman"/>
            <w:b/>
            <w:noProof/>
            <w:webHidden/>
            <w:sz w:val="24"/>
            <w:szCs w:val="24"/>
            <w:lang w:val="en-GB"/>
          </w:rPr>
          <w:t>3</w:t>
        </w:r>
        <w:r w:rsidR="00BB1DAC" w:rsidRPr="00401DF6">
          <w:rPr>
            <w:rFonts w:ascii="Times New Roman" w:hAnsi="Times New Roman"/>
            <w:b/>
            <w:noProof/>
            <w:webHidden/>
            <w:sz w:val="24"/>
            <w:szCs w:val="24"/>
            <w:lang w:val="en-GB"/>
          </w:rPr>
          <w:fldChar w:fldCharType="end"/>
        </w:r>
      </w:hyperlink>
    </w:p>
    <w:p w14:paraId="13E64060" w14:textId="77777777" w:rsidR="00BB1DAC" w:rsidRPr="00401DF6" w:rsidRDefault="00866502" w:rsidP="0028747F">
      <w:pPr>
        <w:pStyle w:val="IDC1"/>
        <w:rPr>
          <w:rFonts w:ascii="Times New Roman" w:hAnsi="Times New Roman"/>
          <w:b/>
          <w:noProof/>
          <w:sz w:val="24"/>
          <w:szCs w:val="24"/>
          <w:lang w:val="en-GB" w:eastAsia="es-ES"/>
        </w:rPr>
      </w:pPr>
      <w:hyperlink w:anchor="_Toc508879573" w:history="1">
        <w:r w:rsidR="00BB1DAC" w:rsidRPr="00401DF6">
          <w:rPr>
            <w:rStyle w:val="Enlla"/>
            <w:rFonts w:ascii="Times New Roman" w:hAnsi="Times New Roman"/>
            <w:b/>
            <w:caps/>
            <w:noProof/>
            <w:sz w:val="24"/>
            <w:szCs w:val="24"/>
            <w:lang w:val="en-GB"/>
          </w:rPr>
          <w:t>3.</w:t>
        </w:r>
        <w:r w:rsidR="00BB1DAC" w:rsidRPr="00401DF6">
          <w:rPr>
            <w:rFonts w:ascii="Times New Roman" w:hAnsi="Times New Roman"/>
            <w:b/>
            <w:noProof/>
            <w:sz w:val="24"/>
            <w:szCs w:val="24"/>
            <w:lang w:val="en-GB" w:eastAsia="es-ES"/>
          </w:rPr>
          <w:tab/>
        </w:r>
        <w:r w:rsidR="00BB1DAC" w:rsidRPr="00401DF6">
          <w:rPr>
            <w:rStyle w:val="Enlla"/>
            <w:rFonts w:ascii="Times New Roman" w:hAnsi="Times New Roman"/>
            <w:b/>
            <w:caps/>
            <w:noProof/>
            <w:sz w:val="24"/>
            <w:szCs w:val="24"/>
            <w:lang w:val="en-GB"/>
          </w:rPr>
          <w:t>Scope of dissemination</w:t>
        </w:r>
        <w:r w:rsidR="00BB1DAC" w:rsidRPr="00401DF6">
          <w:rPr>
            <w:rFonts w:ascii="Times New Roman" w:hAnsi="Times New Roman"/>
            <w:b/>
            <w:noProof/>
            <w:webHidden/>
            <w:sz w:val="24"/>
            <w:szCs w:val="24"/>
            <w:lang w:val="en-GB"/>
          </w:rPr>
          <w:tab/>
        </w:r>
        <w:r w:rsidR="00BB1DAC" w:rsidRPr="00401DF6">
          <w:rPr>
            <w:rFonts w:ascii="Times New Roman" w:hAnsi="Times New Roman"/>
            <w:b/>
            <w:noProof/>
            <w:webHidden/>
            <w:sz w:val="24"/>
            <w:szCs w:val="24"/>
            <w:lang w:val="en-GB"/>
          </w:rPr>
          <w:fldChar w:fldCharType="begin"/>
        </w:r>
        <w:r w:rsidR="00BB1DAC" w:rsidRPr="00401DF6">
          <w:rPr>
            <w:rFonts w:ascii="Times New Roman" w:hAnsi="Times New Roman"/>
            <w:b/>
            <w:noProof/>
            <w:webHidden/>
            <w:sz w:val="24"/>
            <w:szCs w:val="24"/>
            <w:lang w:val="en-GB"/>
          </w:rPr>
          <w:instrText xml:space="preserve"> PAGEREF _Toc508879573 \h </w:instrText>
        </w:r>
        <w:r w:rsidR="00BB1DAC" w:rsidRPr="00401DF6">
          <w:rPr>
            <w:rFonts w:ascii="Times New Roman" w:hAnsi="Times New Roman"/>
            <w:b/>
            <w:noProof/>
            <w:webHidden/>
            <w:sz w:val="24"/>
            <w:szCs w:val="24"/>
            <w:lang w:val="en-GB"/>
          </w:rPr>
        </w:r>
        <w:r w:rsidR="00BB1DAC" w:rsidRPr="00401DF6">
          <w:rPr>
            <w:rFonts w:ascii="Times New Roman" w:hAnsi="Times New Roman"/>
            <w:b/>
            <w:noProof/>
            <w:webHidden/>
            <w:sz w:val="24"/>
            <w:szCs w:val="24"/>
            <w:lang w:val="en-GB"/>
          </w:rPr>
          <w:fldChar w:fldCharType="separate"/>
        </w:r>
        <w:r w:rsidR="008422CD" w:rsidRPr="00401DF6">
          <w:rPr>
            <w:rFonts w:ascii="Times New Roman" w:hAnsi="Times New Roman"/>
            <w:b/>
            <w:noProof/>
            <w:webHidden/>
            <w:sz w:val="24"/>
            <w:szCs w:val="24"/>
            <w:lang w:val="en-GB"/>
          </w:rPr>
          <w:t>3</w:t>
        </w:r>
        <w:r w:rsidR="00BB1DAC" w:rsidRPr="00401DF6">
          <w:rPr>
            <w:rFonts w:ascii="Times New Roman" w:hAnsi="Times New Roman"/>
            <w:b/>
            <w:noProof/>
            <w:webHidden/>
            <w:sz w:val="24"/>
            <w:szCs w:val="24"/>
            <w:lang w:val="en-GB"/>
          </w:rPr>
          <w:fldChar w:fldCharType="end"/>
        </w:r>
      </w:hyperlink>
    </w:p>
    <w:p w14:paraId="03404CEA" w14:textId="77777777" w:rsidR="00BB1DAC" w:rsidRPr="00401DF6" w:rsidRDefault="00866502" w:rsidP="0028747F">
      <w:pPr>
        <w:pStyle w:val="IDC1"/>
        <w:rPr>
          <w:rFonts w:ascii="Times New Roman" w:hAnsi="Times New Roman"/>
          <w:b/>
          <w:noProof/>
          <w:sz w:val="24"/>
          <w:szCs w:val="24"/>
          <w:lang w:val="en-GB" w:eastAsia="es-ES"/>
        </w:rPr>
      </w:pPr>
      <w:hyperlink w:anchor="_Toc508879574" w:history="1">
        <w:r w:rsidR="00BB1DAC" w:rsidRPr="00401DF6">
          <w:rPr>
            <w:rStyle w:val="Enlla"/>
            <w:rFonts w:ascii="Times New Roman" w:hAnsi="Times New Roman"/>
            <w:b/>
            <w:caps/>
            <w:noProof/>
            <w:sz w:val="24"/>
            <w:szCs w:val="24"/>
            <w:lang w:val="en-GB"/>
          </w:rPr>
          <w:t>4.</w:t>
        </w:r>
        <w:r w:rsidR="00BB1DAC" w:rsidRPr="00401DF6">
          <w:rPr>
            <w:rFonts w:ascii="Times New Roman" w:hAnsi="Times New Roman"/>
            <w:b/>
            <w:noProof/>
            <w:sz w:val="24"/>
            <w:szCs w:val="24"/>
            <w:lang w:val="en-GB" w:eastAsia="es-ES"/>
          </w:rPr>
          <w:tab/>
        </w:r>
        <w:r w:rsidR="00BB1DAC" w:rsidRPr="00401DF6">
          <w:rPr>
            <w:rStyle w:val="Enlla"/>
            <w:rFonts w:ascii="Times New Roman" w:hAnsi="Times New Roman"/>
            <w:b/>
            <w:caps/>
            <w:noProof/>
            <w:sz w:val="24"/>
            <w:szCs w:val="24"/>
            <w:lang w:val="en-GB"/>
          </w:rPr>
          <w:t>Related processes</w:t>
        </w:r>
        <w:r w:rsidR="00BB1DAC" w:rsidRPr="00401DF6">
          <w:rPr>
            <w:rFonts w:ascii="Times New Roman" w:hAnsi="Times New Roman"/>
            <w:b/>
            <w:noProof/>
            <w:webHidden/>
            <w:sz w:val="24"/>
            <w:szCs w:val="24"/>
            <w:lang w:val="en-GB"/>
          </w:rPr>
          <w:tab/>
        </w:r>
        <w:r w:rsidR="00BB1DAC" w:rsidRPr="00401DF6">
          <w:rPr>
            <w:rFonts w:ascii="Times New Roman" w:hAnsi="Times New Roman"/>
            <w:b/>
            <w:noProof/>
            <w:webHidden/>
            <w:sz w:val="24"/>
            <w:szCs w:val="24"/>
            <w:lang w:val="en-GB"/>
          </w:rPr>
          <w:fldChar w:fldCharType="begin"/>
        </w:r>
        <w:r w:rsidR="00BB1DAC" w:rsidRPr="00401DF6">
          <w:rPr>
            <w:rFonts w:ascii="Times New Roman" w:hAnsi="Times New Roman"/>
            <w:b/>
            <w:noProof/>
            <w:webHidden/>
            <w:sz w:val="24"/>
            <w:szCs w:val="24"/>
            <w:lang w:val="en-GB"/>
          </w:rPr>
          <w:instrText xml:space="preserve"> PAGEREF _Toc508879574 \h </w:instrText>
        </w:r>
        <w:r w:rsidR="00BB1DAC" w:rsidRPr="00401DF6">
          <w:rPr>
            <w:rFonts w:ascii="Times New Roman" w:hAnsi="Times New Roman"/>
            <w:b/>
            <w:noProof/>
            <w:webHidden/>
            <w:sz w:val="24"/>
            <w:szCs w:val="24"/>
            <w:lang w:val="en-GB"/>
          </w:rPr>
        </w:r>
        <w:r w:rsidR="00BB1DAC" w:rsidRPr="00401DF6">
          <w:rPr>
            <w:rFonts w:ascii="Times New Roman" w:hAnsi="Times New Roman"/>
            <w:b/>
            <w:noProof/>
            <w:webHidden/>
            <w:sz w:val="24"/>
            <w:szCs w:val="24"/>
            <w:lang w:val="en-GB"/>
          </w:rPr>
          <w:fldChar w:fldCharType="separate"/>
        </w:r>
        <w:r w:rsidR="008422CD" w:rsidRPr="00401DF6">
          <w:rPr>
            <w:rFonts w:ascii="Times New Roman" w:hAnsi="Times New Roman"/>
            <w:b/>
            <w:noProof/>
            <w:webHidden/>
            <w:sz w:val="24"/>
            <w:szCs w:val="24"/>
            <w:lang w:val="en-GB"/>
          </w:rPr>
          <w:t>3</w:t>
        </w:r>
        <w:r w:rsidR="00BB1DAC" w:rsidRPr="00401DF6">
          <w:rPr>
            <w:rFonts w:ascii="Times New Roman" w:hAnsi="Times New Roman"/>
            <w:b/>
            <w:noProof/>
            <w:webHidden/>
            <w:sz w:val="24"/>
            <w:szCs w:val="24"/>
            <w:lang w:val="en-GB"/>
          </w:rPr>
          <w:fldChar w:fldCharType="end"/>
        </w:r>
      </w:hyperlink>
    </w:p>
    <w:p w14:paraId="54D35CA9" w14:textId="77777777" w:rsidR="00BB1DAC" w:rsidRPr="00401DF6" w:rsidRDefault="00866502" w:rsidP="0028747F">
      <w:pPr>
        <w:pStyle w:val="IDC1"/>
        <w:rPr>
          <w:rFonts w:ascii="Times New Roman" w:hAnsi="Times New Roman"/>
          <w:b/>
          <w:noProof/>
          <w:sz w:val="24"/>
          <w:szCs w:val="24"/>
          <w:lang w:val="en-GB" w:eastAsia="es-ES"/>
        </w:rPr>
      </w:pPr>
      <w:hyperlink w:anchor="_Toc508879575" w:history="1">
        <w:r w:rsidR="00BB1DAC" w:rsidRPr="00401DF6">
          <w:rPr>
            <w:rStyle w:val="Enlla"/>
            <w:rFonts w:ascii="Times New Roman" w:hAnsi="Times New Roman"/>
            <w:b/>
            <w:caps/>
            <w:noProof/>
            <w:sz w:val="24"/>
            <w:szCs w:val="24"/>
            <w:lang w:val="en-GB"/>
          </w:rPr>
          <w:t>5.</w:t>
        </w:r>
        <w:r w:rsidR="00BB1DAC" w:rsidRPr="00401DF6">
          <w:rPr>
            <w:rFonts w:ascii="Times New Roman" w:hAnsi="Times New Roman"/>
            <w:b/>
            <w:noProof/>
            <w:sz w:val="24"/>
            <w:szCs w:val="24"/>
            <w:lang w:val="en-GB" w:eastAsia="es-ES"/>
          </w:rPr>
          <w:tab/>
        </w:r>
        <w:r w:rsidR="00BB1DAC" w:rsidRPr="00401DF6">
          <w:rPr>
            <w:rStyle w:val="Enlla"/>
            <w:rFonts w:ascii="Times New Roman" w:hAnsi="Times New Roman"/>
            <w:b/>
            <w:caps/>
            <w:noProof/>
            <w:sz w:val="24"/>
            <w:szCs w:val="24"/>
            <w:lang w:val="en-GB"/>
          </w:rPr>
          <w:t>RELATED MANAGEMENT SYSTEMS</w:t>
        </w:r>
        <w:r w:rsidR="00BB1DAC" w:rsidRPr="00401DF6">
          <w:rPr>
            <w:rFonts w:ascii="Times New Roman" w:hAnsi="Times New Roman"/>
            <w:b/>
            <w:noProof/>
            <w:webHidden/>
            <w:sz w:val="24"/>
            <w:szCs w:val="24"/>
            <w:lang w:val="en-GB"/>
          </w:rPr>
          <w:tab/>
        </w:r>
        <w:r w:rsidR="00BB1DAC" w:rsidRPr="00401DF6">
          <w:rPr>
            <w:rFonts w:ascii="Times New Roman" w:hAnsi="Times New Roman"/>
            <w:b/>
            <w:noProof/>
            <w:webHidden/>
            <w:sz w:val="24"/>
            <w:szCs w:val="24"/>
            <w:lang w:val="en-GB"/>
          </w:rPr>
          <w:fldChar w:fldCharType="begin"/>
        </w:r>
        <w:r w:rsidR="00BB1DAC" w:rsidRPr="00401DF6">
          <w:rPr>
            <w:rFonts w:ascii="Times New Roman" w:hAnsi="Times New Roman"/>
            <w:b/>
            <w:noProof/>
            <w:webHidden/>
            <w:sz w:val="24"/>
            <w:szCs w:val="24"/>
            <w:lang w:val="en-GB"/>
          </w:rPr>
          <w:instrText xml:space="preserve"> PAGEREF _Toc508879575 \h </w:instrText>
        </w:r>
        <w:r w:rsidR="00BB1DAC" w:rsidRPr="00401DF6">
          <w:rPr>
            <w:rFonts w:ascii="Times New Roman" w:hAnsi="Times New Roman"/>
            <w:b/>
            <w:noProof/>
            <w:webHidden/>
            <w:sz w:val="24"/>
            <w:szCs w:val="24"/>
            <w:lang w:val="en-GB"/>
          </w:rPr>
        </w:r>
        <w:r w:rsidR="00BB1DAC" w:rsidRPr="00401DF6">
          <w:rPr>
            <w:rFonts w:ascii="Times New Roman" w:hAnsi="Times New Roman"/>
            <w:b/>
            <w:noProof/>
            <w:webHidden/>
            <w:sz w:val="24"/>
            <w:szCs w:val="24"/>
            <w:lang w:val="en-GB"/>
          </w:rPr>
          <w:fldChar w:fldCharType="separate"/>
        </w:r>
        <w:r w:rsidR="008422CD" w:rsidRPr="00401DF6">
          <w:rPr>
            <w:rFonts w:ascii="Times New Roman" w:hAnsi="Times New Roman"/>
            <w:b/>
            <w:noProof/>
            <w:webHidden/>
            <w:sz w:val="24"/>
            <w:szCs w:val="24"/>
            <w:lang w:val="en-GB"/>
          </w:rPr>
          <w:t>3</w:t>
        </w:r>
        <w:r w:rsidR="00BB1DAC" w:rsidRPr="00401DF6">
          <w:rPr>
            <w:rFonts w:ascii="Times New Roman" w:hAnsi="Times New Roman"/>
            <w:b/>
            <w:noProof/>
            <w:webHidden/>
            <w:sz w:val="24"/>
            <w:szCs w:val="24"/>
            <w:lang w:val="en-GB"/>
          </w:rPr>
          <w:fldChar w:fldCharType="end"/>
        </w:r>
      </w:hyperlink>
    </w:p>
    <w:p w14:paraId="4B96AD51" w14:textId="77777777" w:rsidR="00BB1DAC" w:rsidRPr="00401DF6" w:rsidRDefault="00866502" w:rsidP="0028747F">
      <w:pPr>
        <w:pStyle w:val="IDC1"/>
        <w:rPr>
          <w:rFonts w:ascii="Times New Roman" w:hAnsi="Times New Roman"/>
          <w:b/>
          <w:noProof/>
          <w:sz w:val="24"/>
          <w:szCs w:val="24"/>
          <w:lang w:val="en-GB" w:eastAsia="es-ES"/>
        </w:rPr>
      </w:pPr>
      <w:hyperlink w:anchor="_Toc508879576" w:history="1">
        <w:r w:rsidR="00BB1DAC" w:rsidRPr="00401DF6">
          <w:rPr>
            <w:rStyle w:val="Enlla"/>
            <w:rFonts w:ascii="Times New Roman" w:hAnsi="Times New Roman"/>
            <w:b/>
            <w:caps/>
            <w:noProof/>
            <w:sz w:val="24"/>
            <w:szCs w:val="24"/>
            <w:lang w:val="en-GB"/>
          </w:rPr>
          <w:t>6.</w:t>
        </w:r>
        <w:r w:rsidR="00BB1DAC" w:rsidRPr="00401DF6">
          <w:rPr>
            <w:rFonts w:ascii="Times New Roman" w:hAnsi="Times New Roman"/>
            <w:b/>
            <w:noProof/>
            <w:sz w:val="24"/>
            <w:szCs w:val="24"/>
            <w:lang w:val="en-GB" w:eastAsia="es-ES"/>
          </w:rPr>
          <w:tab/>
        </w:r>
        <w:r w:rsidR="00BB1DAC" w:rsidRPr="00401DF6">
          <w:rPr>
            <w:rStyle w:val="Enlla"/>
            <w:rFonts w:ascii="Times New Roman" w:hAnsi="Times New Roman"/>
            <w:b/>
            <w:caps/>
            <w:noProof/>
            <w:sz w:val="24"/>
            <w:szCs w:val="24"/>
            <w:lang w:val="en-GB"/>
          </w:rPr>
          <w:t>Definitions</w:t>
        </w:r>
        <w:r w:rsidR="00BB1DAC" w:rsidRPr="00401DF6">
          <w:rPr>
            <w:rFonts w:ascii="Times New Roman" w:hAnsi="Times New Roman"/>
            <w:b/>
            <w:noProof/>
            <w:webHidden/>
            <w:sz w:val="24"/>
            <w:szCs w:val="24"/>
            <w:lang w:val="en-GB"/>
          </w:rPr>
          <w:tab/>
        </w:r>
        <w:r w:rsidR="00BB1DAC" w:rsidRPr="00401DF6">
          <w:rPr>
            <w:rFonts w:ascii="Times New Roman" w:hAnsi="Times New Roman"/>
            <w:b/>
            <w:noProof/>
            <w:webHidden/>
            <w:sz w:val="24"/>
            <w:szCs w:val="24"/>
            <w:lang w:val="en-GB"/>
          </w:rPr>
          <w:fldChar w:fldCharType="begin"/>
        </w:r>
        <w:r w:rsidR="00BB1DAC" w:rsidRPr="00401DF6">
          <w:rPr>
            <w:rFonts w:ascii="Times New Roman" w:hAnsi="Times New Roman"/>
            <w:b/>
            <w:noProof/>
            <w:webHidden/>
            <w:sz w:val="24"/>
            <w:szCs w:val="24"/>
            <w:lang w:val="en-GB"/>
          </w:rPr>
          <w:instrText xml:space="preserve"> PAGEREF _Toc508879576 \h </w:instrText>
        </w:r>
        <w:r w:rsidR="00BB1DAC" w:rsidRPr="00401DF6">
          <w:rPr>
            <w:rFonts w:ascii="Times New Roman" w:hAnsi="Times New Roman"/>
            <w:b/>
            <w:noProof/>
            <w:webHidden/>
            <w:sz w:val="24"/>
            <w:szCs w:val="24"/>
            <w:lang w:val="en-GB"/>
          </w:rPr>
        </w:r>
        <w:r w:rsidR="00BB1DAC" w:rsidRPr="00401DF6">
          <w:rPr>
            <w:rFonts w:ascii="Times New Roman" w:hAnsi="Times New Roman"/>
            <w:b/>
            <w:noProof/>
            <w:webHidden/>
            <w:sz w:val="24"/>
            <w:szCs w:val="24"/>
            <w:lang w:val="en-GB"/>
          </w:rPr>
          <w:fldChar w:fldCharType="separate"/>
        </w:r>
        <w:r w:rsidR="008422CD" w:rsidRPr="00401DF6">
          <w:rPr>
            <w:rFonts w:ascii="Times New Roman" w:hAnsi="Times New Roman"/>
            <w:b/>
            <w:noProof/>
            <w:webHidden/>
            <w:sz w:val="24"/>
            <w:szCs w:val="24"/>
            <w:lang w:val="en-GB"/>
          </w:rPr>
          <w:t>3</w:t>
        </w:r>
        <w:r w:rsidR="00BB1DAC" w:rsidRPr="00401DF6">
          <w:rPr>
            <w:rFonts w:ascii="Times New Roman" w:hAnsi="Times New Roman"/>
            <w:b/>
            <w:noProof/>
            <w:webHidden/>
            <w:sz w:val="24"/>
            <w:szCs w:val="24"/>
            <w:lang w:val="en-GB"/>
          </w:rPr>
          <w:fldChar w:fldCharType="end"/>
        </w:r>
      </w:hyperlink>
    </w:p>
    <w:p w14:paraId="6E83D8CF" w14:textId="77777777" w:rsidR="00BB1DAC" w:rsidRPr="00401DF6" w:rsidRDefault="00866502" w:rsidP="0028747F">
      <w:pPr>
        <w:pStyle w:val="IDC1"/>
        <w:rPr>
          <w:rFonts w:ascii="Times New Roman" w:hAnsi="Times New Roman"/>
          <w:b/>
          <w:noProof/>
          <w:sz w:val="24"/>
          <w:szCs w:val="24"/>
          <w:lang w:val="en-GB" w:eastAsia="es-ES"/>
        </w:rPr>
      </w:pPr>
      <w:hyperlink w:anchor="_Toc508879577" w:history="1">
        <w:r w:rsidR="00BB1DAC" w:rsidRPr="00401DF6">
          <w:rPr>
            <w:rStyle w:val="Enlla"/>
            <w:rFonts w:ascii="Times New Roman" w:hAnsi="Times New Roman"/>
            <w:b/>
            <w:caps/>
            <w:noProof/>
            <w:sz w:val="24"/>
            <w:szCs w:val="24"/>
            <w:lang w:val="en-GB"/>
          </w:rPr>
          <w:t>7.</w:t>
        </w:r>
        <w:r w:rsidR="00BB1DAC" w:rsidRPr="00401DF6">
          <w:rPr>
            <w:rFonts w:ascii="Times New Roman" w:hAnsi="Times New Roman"/>
            <w:b/>
            <w:noProof/>
            <w:sz w:val="24"/>
            <w:szCs w:val="24"/>
            <w:lang w:val="en-GB" w:eastAsia="es-ES"/>
          </w:rPr>
          <w:tab/>
        </w:r>
        <w:r w:rsidR="00BB1DAC" w:rsidRPr="00401DF6">
          <w:rPr>
            <w:rStyle w:val="Enlla"/>
            <w:rFonts w:ascii="Times New Roman" w:hAnsi="Times New Roman"/>
            <w:b/>
            <w:caps/>
            <w:noProof/>
            <w:sz w:val="24"/>
            <w:szCs w:val="24"/>
            <w:lang w:val="en-GB"/>
          </w:rPr>
          <w:t>References/Regulations</w:t>
        </w:r>
        <w:r w:rsidR="00BB1DAC" w:rsidRPr="00401DF6">
          <w:rPr>
            <w:rFonts w:ascii="Times New Roman" w:hAnsi="Times New Roman"/>
            <w:b/>
            <w:noProof/>
            <w:webHidden/>
            <w:sz w:val="24"/>
            <w:szCs w:val="24"/>
            <w:lang w:val="en-GB"/>
          </w:rPr>
          <w:tab/>
        </w:r>
        <w:r w:rsidR="00BB1DAC" w:rsidRPr="00401DF6">
          <w:rPr>
            <w:rFonts w:ascii="Times New Roman" w:hAnsi="Times New Roman"/>
            <w:b/>
            <w:noProof/>
            <w:webHidden/>
            <w:sz w:val="24"/>
            <w:szCs w:val="24"/>
            <w:lang w:val="en-GB"/>
          </w:rPr>
          <w:fldChar w:fldCharType="begin"/>
        </w:r>
        <w:r w:rsidR="00BB1DAC" w:rsidRPr="00401DF6">
          <w:rPr>
            <w:rFonts w:ascii="Times New Roman" w:hAnsi="Times New Roman"/>
            <w:b/>
            <w:noProof/>
            <w:webHidden/>
            <w:sz w:val="24"/>
            <w:szCs w:val="24"/>
            <w:lang w:val="en-GB"/>
          </w:rPr>
          <w:instrText xml:space="preserve"> PAGEREF _Toc508879577 \h </w:instrText>
        </w:r>
        <w:r w:rsidR="00BB1DAC" w:rsidRPr="00401DF6">
          <w:rPr>
            <w:rFonts w:ascii="Times New Roman" w:hAnsi="Times New Roman"/>
            <w:b/>
            <w:noProof/>
            <w:webHidden/>
            <w:sz w:val="24"/>
            <w:szCs w:val="24"/>
            <w:lang w:val="en-GB"/>
          </w:rPr>
        </w:r>
        <w:r w:rsidR="00BB1DAC" w:rsidRPr="00401DF6">
          <w:rPr>
            <w:rFonts w:ascii="Times New Roman" w:hAnsi="Times New Roman"/>
            <w:b/>
            <w:noProof/>
            <w:webHidden/>
            <w:sz w:val="24"/>
            <w:szCs w:val="24"/>
            <w:lang w:val="en-GB"/>
          </w:rPr>
          <w:fldChar w:fldCharType="separate"/>
        </w:r>
        <w:r w:rsidR="008422CD" w:rsidRPr="00401DF6">
          <w:rPr>
            <w:rFonts w:ascii="Times New Roman" w:hAnsi="Times New Roman"/>
            <w:b/>
            <w:noProof/>
            <w:webHidden/>
            <w:sz w:val="24"/>
            <w:szCs w:val="24"/>
            <w:lang w:val="en-GB"/>
          </w:rPr>
          <w:t>3</w:t>
        </w:r>
        <w:r w:rsidR="00BB1DAC" w:rsidRPr="00401DF6">
          <w:rPr>
            <w:rFonts w:ascii="Times New Roman" w:hAnsi="Times New Roman"/>
            <w:b/>
            <w:noProof/>
            <w:webHidden/>
            <w:sz w:val="24"/>
            <w:szCs w:val="24"/>
            <w:lang w:val="en-GB"/>
          </w:rPr>
          <w:fldChar w:fldCharType="end"/>
        </w:r>
      </w:hyperlink>
    </w:p>
    <w:p w14:paraId="53217BFA" w14:textId="77777777" w:rsidR="00BB1DAC" w:rsidRPr="00401DF6" w:rsidRDefault="00866502" w:rsidP="0028747F">
      <w:pPr>
        <w:pStyle w:val="IDC1"/>
        <w:rPr>
          <w:rFonts w:ascii="Times New Roman" w:hAnsi="Times New Roman"/>
          <w:b/>
          <w:noProof/>
          <w:sz w:val="24"/>
          <w:szCs w:val="24"/>
          <w:lang w:val="en-GB" w:eastAsia="es-ES"/>
        </w:rPr>
      </w:pPr>
      <w:hyperlink w:anchor="_Toc508879578" w:history="1">
        <w:r w:rsidR="00BB1DAC" w:rsidRPr="00401DF6">
          <w:rPr>
            <w:rStyle w:val="Enlla"/>
            <w:rFonts w:ascii="Times New Roman" w:hAnsi="Times New Roman"/>
            <w:b/>
            <w:caps/>
            <w:noProof/>
            <w:sz w:val="24"/>
            <w:szCs w:val="24"/>
            <w:lang w:val="en-GB"/>
          </w:rPr>
          <w:t>8.</w:t>
        </w:r>
        <w:r w:rsidR="00BB1DAC" w:rsidRPr="00401DF6">
          <w:rPr>
            <w:rFonts w:ascii="Times New Roman" w:hAnsi="Times New Roman"/>
            <w:b/>
            <w:noProof/>
            <w:sz w:val="24"/>
            <w:szCs w:val="24"/>
            <w:lang w:val="en-GB" w:eastAsia="es-ES"/>
          </w:rPr>
          <w:tab/>
        </w:r>
        <w:r w:rsidR="00BB1DAC" w:rsidRPr="00401DF6">
          <w:rPr>
            <w:rStyle w:val="Enlla"/>
            <w:rFonts w:ascii="Times New Roman" w:hAnsi="Times New Roman"/>
            <w:b/>
            <w:caps/>
            <w:noProof/>
            <w:sz w:val="24"/>
            <w:szCs w:val="24"/>
            <w:lang w:val="en-GB"/>
          </w:rPr>
          <w:t>operational content</w:t>
        </w:r>
        <w:r w:rsidR="00BB1DAC" w:rsidRPr="00401DF6">
          <w:rPr>
            <w:rFonts w:ascii="Times New Roman" w:hAnsi="Times New Roman"/>
            <w:b/>
            <w:noProof/>
            <w:webHidden/>
            <w:sz w:val="24"/>
            <w:szCs w:val="24"/>
            <w:lang w:val="en-GB"/>
          </w:rPr>
          <w:tab/>
        </w:r>
        <w:r w:rsidR="00BB1DAC" w:rsidRPr="00401DF6">
          <w:rPr>
            <w:rFonts w:ascii="Times New Roman" w:hAnsi="Times New Roman"/>
            <w:b/>
            <w:noProof/>
            <w:webHidden/>
            <w:sz w:val="24"/>
            <w:szCs w:val="24"/>
            <w:lang w:val="en-GB"/>
          </w:rPr>
          <w:fldChar w:fldCharType="begin"/>
        </w:r>
        <w:r w:rsidR="00BB1DAC" w:rsidRPr="00401DF6">
          <w:rPr>
            <w:rFonts w:ascii="Times New Roman" w:hAnsi="Times New Roman"/>
            <w:b/>
            <w:noProof/>
            <w:webHidden/>
            <w:sz w:val="24"/>
            <w:szCs w:val="24"/>
            <w:lang w:val="en-GB"/>
          </w:rPr>
          <w:instrText xml:space="preserve"> PAGEREF _Toc508879578 \h </w:instrText>
        </w:r>
        <w:r w:rsidR="00BB1DAC" w:rsidRPr="00401DF6">
          <w:rPr>
            <w:rFonts w:ascii="Times New Roman" w:hAnsi="Times New Roman"/>
            <w:b/>
            <w:noProof/>
            <w:webHidden/>
            <w:sz w:val="24"/>
            <w:szCs w:val="24"/>
            <w:lang w:val="en-GB"/>
          </w:rPr>
        </w:r>
        <w:r w:rsidR="00BB1DAC" w:rsidRPr="00401DF6">
          <w:rPr>
            <w:rFonts w:ascii="Times New Roman" w:hAnsi="Times New Roman"/>
            <w:b/>
            <w:noProof/>
            <w:webHidden/>
            <w:sz w:val="24"/>
            <w:szCs w:val="24"/>
            <w:lang w:val="en-GB"/>
          </w:rPr>
          <w:fldChar w:fldCharType="separate"/>
        </w:r>
        <w:r w:rsidR="008422CD" w:rsidRPr="00401DF6">
          <w:rPr>
            <w:rFonts w:ascii="Times New Roman" w:hAnsi="Times New Roman"/>
            <w:b/>
            <w:noProof/>
            <w:webHidden/>
            <w:sz w:val="24"/>
            <w:szCs w:val="24"/>
            <w:lang w:val="en-GB"/>
          </w:rPr>
          <w:t>4</w:t>
        </w:r>
        <w:r w:rsidR="00BB1DAC" w:rsidRPr="00401DF6">
          <w:rPr>
            <w:rFonts w:ascii="Times New Roman" w:hAnsi="Times New Roman"/>
            <w:b/>
            <w:noProof/>
            <w:webHidden/>
            <w:sz w:val="24"/>
            <w:szCs w:val="24"/>
            <w:lang w:val="en-GB"/>
          </w:rPr>
          <w:fldChar w:fldCharType="end"/>
        </w:r>
      </w:hyperlink>
    </w:p>
    <w:p w14:paraId="469E0C8C" w14:textId="77777777" w:rsidR="00BB1DAC" w:rsidRPr="00401DF6" w:rsidRDefault="00866502" w:rsidP="00BB1DAC">
      <w:pPr>
        <w:pStyle w:val="IDC2"/>
        <w:tabs>
          <w:tab w:val="left" w:pos="880"/>
          <w:tab w:val="right" w:leader="dot" w:pos="8493"/>
        </w:tabs>
        <w:spacing w:line="480" w:lineRule="auto"/>
        <w:rPr>
          <w:rFonts w:ascii="Times New Roman" w:hAnsi="Times New Roman"/>
          <w:b/>
          <w:caps/>
          <w:noProof/>
          <w:sz w:val="24"/>
          <w:szCs w:val="24"/>
          <w:lang w:val="en-GB" w:eastAsia="es-ES"/>
        </w:rPr>
      </w:pPr>
      <w:hyperlink w:anchor="_Toc508879579" w:history="1">
        <w:r w:rsidR="00BB1DAC" w:rsidRPr="00401DF6">
          <w:rPr>
            <w:rStyle w:val="Enlla"/>
            <w:rFonts w:ascii="Times New Roman" w:hAnsi="Times New Roman"/>
            <w:b/>
            <w:caps/>
            <w:noProof/>
            <w:sz w:val="24"/>
            <w:szCs w:val="24"/>
            <w:lang w:val="en-GB"/>
          </w:rPr>
          <w:t>8.1.</w:t>
        </w:r>
        <w:r w:rsidR="00BB1DAC" w:rsidRPr="00401DF6">
          <w:rPr>
            <w:rFonts w:ascii="Times New Roman" w:hAnsi="Times New Roman"/>
            <w:b/>
            <w:caps/>
            <w:noProof/>
            <w:sz w:val="24"/>
            <w:szCs w:val="24"/>
            <w:lang w:val="en-GB" w:eastAsia="es-ES"/>
          </w:rPr>
          <w:tab/>
        </w:r>
        <w:r w:rsidR="00BB1DAC" w:rsidRPr="00401DF6">
          <w:rPr>
            <w:rStyle w:val="Enlla"/>
            <w:rFonts w:ascii="Times New Roman" w:hAnsi="Times New Roman"/>
            <w:b/>
            <w:caps/>
            <w:noProof/>
            <w:sz w:val="24"/>
            <w:szCs w:val="24"/>
            <w:lang w:val="en-GB"/>
          </w:rPr>
          <w:t>Description of the activity</w:t>
        </w:r>
        <w:r w:rsidR="00BB1DAC" w:rsidRPr="00401DF6">
          <w:rPr>
            <w:rFonts w:ascii="Times New Roman" w:hAnsi="Times New Roman"/>
            <w:b/>
            <w:caps/>
            <w:noProof/>
            <w:webHidden/>
            <w:sz w:val="24"/>
            <w:szCs w:val="24"/>
            <w:lang w:val="en-GB"/>
          </w:rPr>
          <w:tab/>
        </w:r>
        <w:r w:rsidR="00BB1DAC" w:rsidRPr="00401DF6">
          <w:rPr>
            <w:rFonts w:ascii="Times New Roman" w:hAnsi="Times New Roman"/>
            <w:b/>
            <w:caps/>
            <w:noProof/>
            <w:webHidden/>
            <w:sz w:val="24"/>
            <w:szCs w:val="24"/>
            <w:lang w:val="en-GB"/>
          </w:rPr>
          <w:fldChar w:fldCharType="begin"/>
        </w:r>
        <w:r w:rsidR="00BB1DAC" w:rsidRPr="00401DF6">
          <w:rPr>
            <w:rFonts w:ascii="Times New Roman" w:hAnsi="Times New Roman"/>
            <w:b/>
            <w:caps/>
            <w:noProof/>
            <w:webHidden/>
            <w:sz w:val="24"/>
            <w:szCs w:val="24"/>
            <w:lang w:val="en-GB"/>
          </w:rPr>
          <w:instrText xml:space="preserve"> PAGEREF _Toc508879579 \h </w:instrText>
        </w:r>
        <w:r w:rsidR="00BB1DAC" w:rsidRPr="00401DF6">
          <w:rPr>
            <w:rFonts w:ascii="Times New Roman" w:hAnsi="Times New Roman"/>
            <w:b/>
            <w:caps/>
            <w:noProof/>
            <w:webHidden/>
            <w:sz w:val="24"/>
            <w:szCs w:val="24"/>
            <w:lang w:val="en-GB"/>
          </w:rPr>
        </w:r>
        <w:r w:rsidR="00BB1DAC" w:rsidRPr="00401DF6">
          <w:rPr>
            <w:rFonts w:ascii="Times New Roman" w:hAnsi="Times New Roman"/>
            <w:b/>
            <w:caps/>
            <w:noProof/>
            <w:webHidden/>
            <w:sz w:val="24"/>
            <w:szCs w:val="24"/>
            <w:lang w:val="en-GB"/>
          </w:rPr>
          <w:fldChar w:fldCharType="separate"/>
        </w:r>
        <w:r w:rsidR="008422CD" w:rsidRPr="00401DF6">
          <w:rPr>
            <w:rFonts w:ascii="Times New Roman" w:hAnsi="Times New Roman"/>
            <w:b/>
            <w:caps/>
            <w:noProof/>
            <w:webHidden/>
            <w:sz w:val="24"/>
            <w:szCs w:val="24"/>
            <w:lang w:val="en-GB"/>
          </w:rPr>
          <w:t>4</w:t>
        </w:r>
        <w:r w:rsidR="00BB1DAC" w:rsidRPr="00401DF6">
          <w:rPr>
            <w:rFonts w:ascii="Times New Roman" w:hAnsi="Times New Roman"/>
            <w:b/>
            <w:caps/>
            <w:noProof/>
            <w:webHidden/>
            <w:sz w:val="24"/>
            <w:szCs w:val="24"/>
            <w:lang w:val="en-GB"/>
          </w:rPr>
          <w:fldChar w:fldCharType="end"/>
        </w:r>
      </w:hyperlink>
    </w:p>
    <w:p w14:paraId="385431D3" w14:textId="77777777" w:rsidR="00BB1DAC" w:rsidRPr="00401DF6" w:rsidRDefault="00866502" w:rsidP="00BB1DAC">
      <w:pPr>
        <w:pStyle w:val="IDC2"/>
        <w:tabs>
          <w:tab w:val="left" w:pos="880"/>
          <w:tab w:val="right" w:leader="dot" w:pos="8493"/>
        </w:tabs>
        <w:spacing w:line="480" w:lineRule="auto"/>
        <w:rPr>
          <w:rFonts w:ascii="Times New Roman" w:hAnsi="Times New Roman"/>
          <w:b/>
          <w:caps/>
          <w:noProof/>
          <w:sz w:val="24"/>
          <w:szCs w:val="24"/>
          <w:lang w:val="en-GB" w:eastAsia="es-ES"/>
        </w:rPr>
      </w:pPr>
      <w:hyperlink w:anchor="_Toc508879580" w:history="1">
        <w:r w:rsidR="00BB1DAC" w:rsidRPr="00401DF6">
          <w:rPr>
            <w:rStyle w:val="Enlla"/>
            <w:rFonts w:ascii="Times New Roman" w:hAnsi="Times New Roman"/>
            <w:b/>
            <w:caps/>
            <w:noProof/>
            <w:sz w:val="24"/>
            <w:szCs w:val="24"/>
            <w:lang w:val="en-GB"/>
          </w:rPr>
          <w:t>8.2.</w:t>
        </w:r>
        <w:r w:rsidR="00BB1DAC" w:rsidRPr="00401DF6">
          <w:rPr>
            <w:rFonts w:ascii="Times New Roman" w:hAnsi="Times New Roman"/>
            <w:b/>
            <w:caps/>
            <w:noProof/>
            <w:sz w:val="24"/>
            <w:szCs w:val="24"/>
            <w:lang w:val="en-GB" w:eastAsia="es-ES"/>
          </w:rPr>
          <w:tab/>
        </w:r>
        <w:r w:rsidR="00BB1DAC" w:rsidRPr="00401DF6">
          <w:rPr>
            <w:rStyle w:val="Enlla"/>
            <w:rFonts w:ascii="Times New Roman" w:hAnsi="Times New Roman"/>
            <w:b/>
            <w:caps/>
            <w:noProof/>
            <w:sz w:val="24"/>
            <w:szCs w:val="24"/>
            <w:lang w:val="en-GB"/>
          </w:rPr>
          <w:t>Activity flow</w:t>
        </w:r>
        <w:r w:rsidR="00BB1DAC" w:rsidRPr="00401DF6">
          <w:rPr>
            <w:rFonts w:ascii="Times New Roman" w:hAnsi="Times New Roman"/>
            <w:b/>
            <w:caps/>
            <w:noProof/>
            <w:webHidden/>
            <w:sz w:val="24"/>
            <w:szCs w:val="24"/>
            <w:lang w:val="en-GB"/>
          </w:rPr>
          <w:tab/>
        </w:r>
        <w:r w:rsidR="00BB1DAC" w:rsidRPr="00401DF6">
          <w:rPr>
            <w:rFonts w:ascii="Times New Roman" w:hAnsi="Times New Roman"/>
            <w:b/>
            <w:caps/>
            <w:noProof/>
            <w:webHidden/>
            <w:sz w:val="24"/>
            <w:szCs w:val="24"/>
            <w:lang w:val="en-GB"/>
          </w:rPr>
          <w:fldChar w:fldCharType="begin"/>
        </w:r>
        <w:r w:rsidR="00BB1DAC" w:rsidRPr="00401DF6">
          <w:rPr>
            <w:rFonts w:ascii="Times New Roman" w:hAnsi="Times New Roman"/>
            <w:b/>
            <w:caps/>
            <w:noProof/>
            <w:webHidden/>
            <w:sz w:val="24"/>
            <w:szCs w:val="24"/>
            <w:lang w:val="en-GB"/>
          </w:rPr>
          <w:instrText xml:space="preserve"> PAGEREF _Toc508879580 \h </w:instrText>
        </w:r>
        <w:r w:rsidR="00BB1DAC" w:rsidRPr="00401DF6">
          <w:rPr>
            <w:rFonts w:ascii="Times New Roman" w:hAnsi="Times New Roman"/>
            <w:b/>
            <w:caps/>
            <w:noProof/>
            <w:webHidden/>
            <w:sz w:val="24"/>
            <w:szCs w:val="24"/>
            <w:lang w:val="en-GB"/>
          </w:rPr>
        </w:r>
        <w:r w:rsidR="00BB1DAC" w:rsidRPr="00401DF6">
          <w:rPr>
            <w:rFonts w:ascii="Times New Roman" w:hAnsi="Times New Roman"/>
            <w:b/>
            <w:caps/>
            <w:noProof/>
            <w:webHidden/>
            <w:sz w:val="24"/>
            <w:szCs w:val="24"/>
            <w:lang w:val="en-GB"/>
          </w:rPr>
          <w:fldChar w:fldCharType="separate"/>
        </w:r>
        <w:r w:rsidR="008422CD" w:rsidRPr="00401DF6">
          <w:rPr>
            <w:rFonts w:ascii="Times New Roman" w:hAnsi="Times New Roman"/>
            <w:b/>
            <w:caps/>
            <w:noProof/>
            <w:webHidden/>
            <w:sz w:val="24"/>
            <w:szCs w:val="24"/>
            <w:lang w:val="en-GB"/>
          </w:rPr>
          <w:t>7</w:t>
        </w:r>
        <w:r w:rsidR="00BB1DAC" w:rsidRPr="00401DF6">
          <w:rPr>
            <w:rFonts w:ascii="Times New Roman" w:hAnsi="Times New Roman"/>
            <w:b/>
            <w:caps/>
            <w:noProof/>
            <w:webHidden/>
            <w:sz w:val="24"/>
            <w:szCs w:val="24"/>
            <w:lang w:val="en-GB"/>
          </w:rPr>
          <w:fldChar w:fldCharType="end"/>
        </w:r>
      </w:hyperlink>
    </w:p>
    <w:p w14:paraId="110832C3" w14:textId="77777777" w:rsidR="00BB1DAC" w:rsidRPr="00401DF6" w:rsidRDefault="00866502" w:rsidP="00BB1DAC">
      <w:pPr>
        <w:pStyle w:val="IDC2"/>
        <w:tabs>
          <w:tab w:val="left" w:pos="880"/>
          <w:tab w:val="right" w:leader="dot" w:pos="8493"/>
        </w:tabs>
        <w:spacing w:line="480" w:lineRule="auto"/>
        <w:rPr>
          <w:rFonts w:ascii="Times New Roman" w:hAnsi="Times New Roman"/>
          <w:b/>
          <w:caps/>
          <w:noProof/>
          <w:sz w:val="24"/>
          <w:szCs w:val="24"/>
          <w:lang w:val="en-GB" w:eastAsia="es-ES"/>
        </w:rPr>
      </w:pPr>
      <w:hyperlink w:anchor="_Toc508879581" w:history="1">
        <w:r w:rsidR="00BB1DAC" w:rsidRPr="00401DF6">
          <w:rPr>
            <w:rStyle w:val="Enlla"/>
            <w:rFonts w:ascii="Times New Roman" w:hAnsi="Times New Roman"/>
            <w:b/>
            <w:caps/>
            <w:noProof/>
            <w:sz w:val="24"/>
            <w:szCs w:val="24"/>
            <w:lang w:val="en-GB"/>
          </w:rPr>
          <w:t>8.3.</w:t>
        </w:r>
        <w:r w:rsidR="00BB1DAC" w:rsidRPr="00401DF6">
          <w:rPr>
            <w:rFonts w:ascii="Times New Roman" w:hAnsi="Times New Roman"/>
            <w:b/>
            <w:caps/>
            <w:noProof/>
            <w:sz w:val="24"/>
            <w:szCs w:val="24"/>
            <w:lang w:val="en-GB" w:eastAsia="es-ES"/>
          </w:rPr>
          <w:tab/>
        </w:r>
        <w:r w:rsidR="00BB1DAC" w:rsidRPr="00401DF6">
          <w:rPr>
            <w:rStyle w:val="Enlla"/>
            <w:rFonts w:ascii="Times New Roman" w:hAnsi="Times New Roman"/>
            <w:b/>
            <w:caps/>
            <w:noProof/>
            <w:sz w:val="24"/>
            <w:szCs w:val="24"/>
            <w:lang w:val="en-GB"/>
          </w:rPr>
          <w:t>Responsibilities</w:t>
        </w:r>
        <w:r w:rsidR="00BB1DAC" w:rsidRPr="00401DF6">
          <w:rPr>
            <w:rFonts w:ascii="Times New Roman" w:hAnsi="Times New Roman"/>
            <w:b/>
            <w:caps/>
            <w:noProof/>
            <w:webHidden/>
            <w:sz w:val="24"/>
            <w:szCs w:val="24"/>
            <w:lang w:val="en-GB"/>
          </w:rPr>
          <w:tab/>
        </w:r>
        <w:r w:rsidR="00BB1DAC" w:rsidRPr="00401DF6">
          <w:rPr>
            <w:rFonts w:ascii="Times New Roman" w:hAnsi="Times New Roman"/>
            <w:b/>
            <w:caps/>
            <w:noProof/>
            <w:webHidden/>
            <w:sz w:val="24"/>
            <w:szCs w:val="24"/>
            <w:lang w:val="en-GB"/>
          </w:rPr>
          <w:fldChar w:fldCharType="begin"/>
        </w:r>
        <w:r w:rsidR="00BB1DAC" w:rsidRPr="00401DF6">
          <w:rPr>
            <w:rFonts w:ascii="Times New Roman" w:hAnsi="Times New Roman"/>
            <w:b/>
            <w:caps/>
            <w:noProof/>
            <w:webHidden/>
            <w:sz w:val="24"/>
            <w:szCs w:val="24"/>
            <w:lang w:val="en-GB"/>
          </w:rPr>
          <w:instrText xml:space="preserve"> PAGEREF _Toc508879581 \h </w:instrText>
        </w:r>
        <w:r w:rsidR="00BB1DAC" w:rsidRPr="00401DF6">
          <w:rPr>
            <w:rFonts w:ascii="Times New Roman" w:hAnsi="Times New Roman"/>
            <w:b/>
            <w:caps/>
            <w:noProof/>
            <w:webHidden/>
            <w:sz w:val="24"/>
            <w:szCs w:val="24"/>
            <w:lang w:val="en-GB"/>
          </w:rPr>
        </w:r>
        <w:r w:rsidR="00BB1DAC" w:rsidRPr="00401DF6">
          <w:rPr>
            <w:rFonts w:ascii="Times New Roman" w:hAnsi="Times New Roman"/>
            <w:b/>
            <w:caps/>
            <w:noProof/>
            <w:webHidden/>
            <w:sz w:val="24"/>
            <w:szCs w:val="24"/>
            <w:lang w:val="en-GB"/>
          </w:rPr>
          <w:fldChar w:fldCharType="separate"/>
        </w:r>
        <w:r w:rsidR="008422CD" w:rsidRPr="00401DF6">
          <w:rPr>
            <w:rFonts w:ascii="Times New Roman" w:hAnsi="Times New Roman"/>
            <w:b/>
            <w:caps/>
            <w:noProof/>
            <w:webHidden/>
            <w:sz w:val="24"/>
            <w:szCs w:val="24"/>
            <w:lang w:val="en-GB"/>
          </w:rPr>
          <w:t>8</w:t>
        </w:r>
        <w:r w:rsidR="00BB1DAC" w:rsidRPr="00401DF6">
          <w:rPr>
            <w:rFonts w:ascii="Times New Roman" w:hAnsi="Times New Roman"/>
            <w:b/>
            <w:caps/>
            <w:noProof/>
            <w:webHidden/>
            <w:sz w:val="24"/>
            <w:szCs w:val="24"/>
            <w:lang w:val="en-GB"/>
          </w:rPr>
          <w:fldChar w:fldCharType="end"/>
        </w:r>
      </w:hyperlink>
    </w:p>
    <w:p w14:paraId="029024C8" w14:textId="77777777" w:rsidR="00BB1DAC" w:rsidRPr="00401DF6" w:rsidRDefault="00866502" w:rsidP="0028747F">
      <w:pPr>
        <w:pStyle w:val="IDC1"/>
        <w:rPr>
          <w:rFonts w:ascii="Times New Roman" w:hAnsi="Times New Roman"/>
          <w:b/>
          <w:noProof/>
          <w:sz w:val="24"/>
          <w:szCs w:val="24"/>
          <w:lang w:val="en-GB" w:eastAsia="es-ES"/>
        </w:rPr>
      </w:pPr>
      <w:hyperlink w:anchor="_Toc508879582" w:history="1">
        <w:r w:rsidR="00BB1DAC" w:rsidRPr="00401DF6">
          <w:rPr>
            <w:rStyle w:val="Enlla"/>
            <w:rFonts w:ascii="Times New Roman" w:hAnsi="Times New Roman"/>
            <w:b/>
            <w:caps/>
            <w:noProof/>
            <w:sz w:val="24"/>
            <w:szCs w:val="24"/>
            <w:lang w:val="en-GB"/>
          </w:rPr>
          <w:t>9.</w:t>
        </w:r>
        <w:r w:rsidR="00BB1DAC" w:rsidRPr="00401DF6">
          <w:rPr>
            <w:rFonts w:ascii="Times New Roman" w:hAnsi="Times New Roman"/>
            <w:b/>
            <w:noProof/>
            <w:sz w:val="24"/>
            <w:szCs w:val="24"/>
            <w:lang w:val="en-GB" w:eastAsia="es-ES"/>
          </w:rPr>
          <w:tab/>
        </w:r>
        <w:r w:rsidR="00BB1DAC" w:rsidRPr="00401DF6">
          <w:rPr>
            <w:rStyle w:val="Enlla"/>
            <w:rFonts w:ascii="Times New Roman" w:hAnsi="Times New Roman"/>
            <w:b/>
            <w:caps/>
            <w:noProof/>
            <w:sz w:val="24"/>
            <w:szCs w:val="24"/>
            <w:lang w:val="en-GB"/>
          </w:rPr>
          <w:t>Participation of interest groups</w:t>
        </w:r>
        <w:r w:rsidR="00BB1DAC" w:rsidRPr="00401DF6">
          <w:rPr>
            <w:rFonts w:ascii="Times New Roman" w:hAnsi="Times New Roman"/>
            <w:b/>
            <w:noProof/>
            <w:webHidden/>
            <w:sz w:val="24"/>
            <w:szCs w:val="24"/>
            <w:lang w:val="en-GB"/>
          </w:rPr>
          <w:tab/>
        </w:r>
        <w:r w:rsidR="00BB1DAC" w:rsidRPr="00401DF6">
          <w:rPr>
            <w:rFonts w:ascii="Times New Roman" w:hAnsi="Times New Roman"/>
            <w:b/>
            <w:noProof/>
            <w:webHidden/>
            <w:sz w:val="24"/>
            <w:szCs w:val="24"/>
            <w:lang w:val="en-GB"/>
          </w:rPr>
          <w:fldChar w:fldCharType="begin"/>
        </w:r>
        <w:r w:rsidR="00BB1DAC" w:rsidRPr="00401DF6">
          <w:rPr>
            <w:rFonts w:ascii="Times New Roman" w:hAnsi="Times New Roman"/>
            <w:b/>
            <w:noProof/>
            <w:webHidden/>
            <w:sz w:val="24"/>
            <w:szCs w:val="24"/>
            <w:lang w:val="en-GB"/>
          </w:rPr>
          <w:instrText xml:space="preserve"> PAGEREF _Toc508879582 \h </w:instrText>
        </w:r>
        <w:r w:rsidR="00BB1DAC" w:rsidRPr="00401DF6">
          <w:rPr>
            <w:rFonts w:ascii="Times New Roman" w:hAnsi="Times New Roman"/>
            <w:b/>
            <w:noProof/>
            <w:webHidden/>
            <w:sz w:val="24"/>
            <w:szCs w:val="24"/>
            <w:lang w:val="en-GB"/>
          </w:rPr>
        </w:r>
        <w:r w:rsidR="00BB1DAC" w:rsidRPr="00401DF6">
          <w:rPr>
            <w:rFonts w:ascii="Times New Roman" w:hAnsi="Times New Roman"/>
            <w:b/>
            <w:noProof/>
            <w:webHidden/>
            <w:sz w:val="24"/>
            <w:szCs w:val="24"/>
            <w:lang w:val="en-GB"/>
          </w:rPr>
          <w:fldChar w:fldCharType="separate"/>
        </w:r>
        <w:r w:rsidR="008422CD" w:rsidRPr="00401DF6">
          <w:rPr>
            <w:rFonts w:ascii="Times New Roman" w:hAnsi="Times New Roman"/>
            <w:b/>
            <w:noProof/>
            <w:webHidden/>
            <w:sz w:val="24"/>
            <w:szCs w:val="24"/>
            <w:lang w:val="en-GB"/>
          </w:rPr>
          <w:t>9</w:t>
        </w:r>
        <w:r w:rsidR="00BB1DAC" w:rsidRPr="00401DF6">
          <w:rPr>
            <w:rFonts w:ascii="Times New Roman" w:hAnsi="Times New Roman"/>
            <w:b/>
            <w:noProof/>
            <w:webHidden/>
            <w:sz w:val="24"/>
            <w:szCs w:val="24"/>
            <w:lang w:val="en-GB"/>
          </w:rPr>
          <w:fldChar w:fldCharType="end"/>
        </w:r>
      </w:hyperlink>
    </w:p>
    <w:p w14:paraId="6EDFBA23" w14:textId="77777777" w:rsidR="00BB1DAC" w:rsidRPr="00401DF6" w:rsidRDefault="00866502" w:rsidP="0028747F">
      <w:pPr>
        <w:pStyle w:val="IDC1"/>
        <w:rPr>
          <w:rFonts w:ascii="Times New Roman" w:hAnsi="Times New Roman"/>
          <w:b/>
          <w:noProof/>
          <w:sz w:val="24"/>
          <w:szCs w:val="24"/>
          <w:lang w:val="en-GB" w:eastAsia="es-ES"/>
        </w:rPr>
      </w:pPr>
      <w:hyperlink w:anchor="_Toc508879583" w:history="1">
        <w:r w:rsidR="00BB1DAC" w:rsidRPr="00401DF6">
          <w:rPr>
            <w:rStyle w:val="Enlla"/>
            <w:rFonts w:ascii="Times New Roman" w:hAnsi="Times New Roman"/>
            <w:b/>
            <w:caps/>
            <w:noProof/>
            <w:sz w:val="24"/>
            <w:szCs w:val="24"/>
            <w:lang w:val="en-GB"/>
          </w:rPr>
          <w:t>10.</w:t>
        </w:r>
        <w:r w:rsidR="00BB1DAC" w:rsidRPr="00401DF6">
          <w:rPr>
            <w:rFonts w:ascii="Times New Roman" w:hAnsi="Times New Roman"/>
            <w:b/>
            <w:noProof/>
            <w:sz w:val="24"/>
            <w:szCs w:val="24"/>
            <w:lang w:val="en-GB" w:eastAsia="es-ES"/>
          </w:rPr>
          <w:tab/>
        </w:r>
        <w:r w:rsidR="00BB1DAC" w:rsidRPr="00401DF6">
          <w:rPr>
            <w:rStyle w:val="Enlla"/>
            <w:rFonts w:ascii="Times New Roman" w:hAnsi="Times New Roman"/>
            <w:b/>
            <w:caps/>
            <w:noProof/>
            <w:sz w:val="24"/>
            <w:szCs w:val="24"/>
            <w:lang w:val="en-GB"/>
          </w:rPr>
          <w:t>Records and archive</w:t>
        </w:r>
        <w:r w:rsidR="00BB1DAC" w:rsidRPr="00401DF6">
          <w:rPr>
            <w:rFonts w:ascii="Times New Roman" w:hAnsi="Times New Roman"/>
            <w:b/>
            <w:noProof/>
            <w:webHidden/>
            <w:sz w:val="24"/>
            <w:szCs w:val="24"/>
            <w:lang w:val="en-GB"/>
          </w:rPr>
          <w:tab/>
        </w:r>
        <w:r w:rsidR="00BB1DAC" w:rsidRPr="00401DF6">
          <w:rPr>
            <w:rFonts w:ascii="Times New Roman" w:hAnsi="Times New Roman"/>
            <w:b/>
            <w:noProof/>
            <w:webHidden/>
            <w:sz w:val="24"/>
            <w:szCs w:val="24"/>
            <w:lang w:val="en-GB"/>
          </w:rPr>
          <w:fldChar w:fldCharType="begin"/>
        </w:r>
        <w:r w:rsidR="00BB1DAC" w:rsidRPr="00401DF6">
          <w:rPr>
            <w:rFonts w:ascii="Times New Roman" w:hAnsi="Times New Roman"/>
            <w:b/>
            <w:noProof/>
            <w:webHidden/>
            <w:sz w:val="24"/>
            <w:szCs w:val="24"/>
            <w:lang w:val="en-GB"/>
          </w:rPr>
          <w:instrText xml:space="preserve"> PAGEREF _Toc508879583 \h </w:instrText>
        </w:r>
        <w:r w:rsidR="00BB1DAC" w:rsidRPr="00401DF6">
          <w:rPr>
            <w:rFonts w:ascii="Times New Roman" w:hAnsi="Times New Roman"/>
            <w:b/>
            <w:noProof/>
            <w:webHidden/>
            <w:sz w:val="24"/>
            <w:szCs w:val="24"/>
            <w:lang w:val="en-GB"/>
          </w:rPr>
        </w:r>
        <w:r w:rsidR="00BB1DAC" w:rsidRPr="00401DF6">
          <w:rPr>
            <w:rFonts w:ascii="Times New Roman" w:hAnsi="Times New Roman"/>
            <w:b/>
            <w:noProof/>
            <w:webHidden/>
            <w:sz w:val="24"/>
            <w:szCs w:val="24"/>
            <w:lang w:val="en-GB"/>
          </w:rPr>
          <w:fldChar w:fldCharType="separate"/>
        </w:r>
        <w:r w:rsidR="008422CD" w:rsidRPr="00401DF6">
          <w:rPr>
            <w:rFonts w:ascii="Times New Roman" w:hAnsi="Times New Roman"/>
            <w:b/>
            <w:noProof/>
            <w:webHidden/>
            <w:sz w:val="24"/>
            <w:szCs w:val="24"/>
            <w:lang w:val="en-GB"/>
          </w:rPr>
          <w:t>9</w:t>
        </w:r>
        <w:r w:rsidR="00BB1DAC" w:rsidRPr="00401DF6">
          <w:rPr>
            <w:rFonts w:ascii="Times New Roman" w:hAnsi="Times New Roman"/>
            <w:b/>
            <w:noProof/>
            <w:webHidden/>
            <w:sz w:val="24"/>
            <w:szCs w:val="24"/>
            <w:lang w:val="en-GB"/>
          </w:rPr>
          <w:fldChar w:fldCharType="end"/>
        </w:r>
      </w:hyperlink>
    </w:p>
    <w:p w14:paraId="17F4B460" w14:textId="77777777" w:rsidR="00BD42D3" w:rsidRPr="00401DF6" w:rsidRDefault="00BD42D3" w:rsidP="00593343">
      <w:pPr>
        <w:spacing w:line="480" w:lineRule="auto"/>
        <w:rPr>
          <w:rFonts w:ascii="Times New Roman" w:hAnsi="Times New Roman"/>
          <w:b/>
          <w:sz w:val="24"/>
          <w:szCs w:val="24"/>
          <w:lang w:val="en-GB"/>
        </w:rPr>
      </w:pPr>
      <w:r w:rsidRPr="00401DF6">
        <w:rPr>
          <w:rFonts w:ascii="Times New Roman" w:hAnsi="Times New Roman"/>
          <w:b/>
          <w:caps/>
          <w:sz w:val="24"/>
          <w:szCs w:val="24"/>
          <w:lang w:val="en-GB"/>
        </w:rPr>
        <w:fldChar w:fldCharType="end"/>
      </w:r>
    </w:p>
    <w:p w14:paraId="21B88165" w14:textId="77777777" w:rsidR="00CF5406" w:rsidRPr="00401DF6" w:rsidRDefault="00CF5406" w:rsidP="00CF5406">
      <w:pPr>
        <w:tabs>
          <w:tab w:val="right" w:leader="underscore" w:pos="8931"/>
        </w:tabs>
        <w:rPr>
          <w:rFonts w:ascii="Times New Roman" w:hAnsi="Times New Roman"/>
          <w:b/>
          <w:sz w:val="24"/>
          <w:szCs w:val="24"/>
          <w:u w:val="single"/>
          <w:lang w:val="en-GB"/>
        </w:rPr>
      </w:pPr>
      <w:r w:rsidRPr="00401DF6">
        <w:rPr>
          <w:rFonts w:ascii="Times New Roman" w:hAnsi="Times New Roman"/>
          <w:b/>
          <w:sz w:val="24"/>
          <w:szCs w:val="24"/>
          <w:u w:val="single"/>
          <w:lang w:val="en-GB"/>
        </w:rPr>
        <w:t>PREPARATION / REVIEW</w:t>
      </w:r>
      <w:r w:rsidRPr="00401DF6">
        <w:rPr>
          <w:rFonts w:ascii="Times New Roman" w:hAnsi="Times New Roman"/>
          <w:b/>
          <w:sz w:val="24"/>
          <w:szCs w:val="24"/>
          <w:u w:val="single"/>
          <w:lang w:val="en-GB"/>
        </w:rPr>
        <w:tab/>
      </w:r>
    </w:p>
    <w:p w14:paraId="3E48D436" w14:textId="77777777" w:rsidR="00CF5406" w:rsidRPr="00401DF6" w:rsidRDefault="00CF5406" w:rsidP="00CF5406">
      <w:pPr>
        <w:spacing w:after="120"/>
        <w:rPr>
          <w:rFonts w:ascii="Times New Roman" w:hAnsi="Times New Roman"/>
          <w:sz w:val="24"/>
          <w:szCs w:val="24"/>
          <w:lang w:val="en-GB"/>
        </w:rPr>
      </w:pPr>
    </w:p>
    <w:p w14:paraId="0B01F144" w14:textId="2986A813" w:rsidR="00371B58" w:rsidRPr="00401DF6" w:rsidRDefault="00371B58" w:rsidP="00371B58">
      <w:pPr>
        <w:spacing w:after="120"/>
        <w:rPr>
          <w:rFonts w:ascii="Times New Roman" w:hAnsi="Times New Roman"/>
          <w:sz w:val="24"/>
          <w:szCs w:val="24"/>
          <w:lang w:val="en-GB"/>
        </w:rPr>
      </w:pPr>
      <w:r w:rsidRPr="00401DF6">
        <w:rPr>
          <w:rFonts w:ascii="Times New Roman" w:hAnsi="Times New Roman"/>
          <w:sz w:val="24"/>
          <w:szCs w:val="24"/>
          <w:lang w:val="en-GB"/>
        </w:rPr>
        <w:t xml:space="preserve">Francesc </w:t>
      </w:r>
      <w:proofErr w:type="spellStart"/>
      <w:r w:rsidRPr="00401DF6">
        <w:rPr>
          <w:rFonts w:ascii="Times New Roman" w:hAnsi="Times New Roman"/>
          <w:sz w:val="24"/>
          <w:szCs w:val="24"/>
          <w:lang w:val="en-GB"/>
        </w:rPr>
        <w:t>Giné</w:t>
      </w:r>
      <w:proofErr w:type="spellEnd"/>
      <w:r w:rsidRPr="00401DF6">
        <w:rPr>
          <w:rFonts w:ascii="Times New Roman" w:hAnsi="Times New Roman"/>
          <w:sz w:val="24"/>
          <w:szCs w:val="24"/>
          <w:lang w:val="en-GB"/>
        </w:rPr>
        <w:t xml:space="preserve"> de </w:t>
      </w:r>
      <w:proofErr w:type="spellStart"/>
      <w:r w:rsidRPr="00401DF6">
        <w:rPr>
          <w:rFonts w:ascii="Times New Roman" w:hAnsi="Times New Roman"/>
          <w:sz w:val="24"/>
          <w:szCs w:val="24"/>
          <w:lang w:val="en-GB"/>
        </w:rPr>
        <w:t>Solà</w:t>
      </w:r>
      <w:proofErr w:type="spellEnd"/>
      <w:r w:rsidRPr="00401DF6">
        <w:rPr>
          <w:rFonts w:ascii="Times New Roman" w:hAnsi="Times New Roman"/>
          <w:sz w:val="24"/>
          <w:szCs w:val="24"/>
          <w:lang w:val="en-GB"/>
        </w:rPr>
        <w:t>. Vice</w:t>
      </w:r>
      <w:r w:rsidR="00F60354" w:rsidRPr="00401DF6">
        <w:rPr>
          <w:rFonts w:ascii="Times New Roman" w:hAnsi="Times New Roman"/>
          <w:sz w:val="24"/>
          <w:szCs w:val="24"/>
          <w:lang w:val="en-GB"/>
        </w:rPr>
        <w:t>-rect</w:t>
      </w:r>
      <w:r w:rsidRPr="00401DF6">
        <w:rPr>
          <w:rFonts w:ascii="Times New Roman" w:hAnsi="Times New Roman"/>
          <w:sz w:val="24"/>
          <w:szCs w:val="24"/>
          <w:lang w:val="en-GB"/>
        </w:rPr>
        <w:t>or of Academic Planning.</w:t>
      </w:r>
    </w:p>
    <w:p w14:paraId="6491626B" w14:textId="77777777" w:rsidR="00371B58" w:rsidRPr="00401DF6" w:rsidRDefault="00371B58" w:rsidP="00371B58">
      <w:pPr>
        <w:spacing w:after="120"/>
        <w:rPr>
          <w:lang w:val="en-GB"/>
        </w:rPr>
      </w:pPr>
      <w:r w:rsidRPr="00401DF6">
        <w:rPr>
          <w:rFonts w:ascii="Times New Roman" w:hAnsi="Times New Roman"/>
          <w:sz w:val="24"/>
          <w:szCs w:val="24"/>
          <w:lang w:val="en-GB"/>
        </w:rPr>
        <w:t xml:space="preserve">Esther Serra </w:t>
      </w:r>
      <w:proofErr w:type="spellStart"/>
      <w:r w:rsidRPr="00401DF6">
        <w:rPr>
          <w:rFonts w:ascii="Times New Roman" w:hAnsi="Times New Roman"/>
          <w:sz w:val="24"/>
          <w:szCs w:val="24"/>
          <w:lang w:val="en-GB"/>
        </w:rPr>
        <w:t>Barberà</w:t>
      </w:r>
      <w:proofErr w:type="spellEnd"/>
      <w:r w:rsidRPr="00401DF6">
        <w:rPr>
          <w:rFonts w:ascii="Times New Roman" w:hAnsi="Times New Roman"/>
          <w:sz w:val="24"/>
          <w:szCs w:val="24"/>
          <w:lang w:val="en-GB"/>
        </w:rPr>
        <w:t xml:space="preserve">. </w:t>
      </w:r>
      <w:proofErr w:type="spellStart"/>
      <w:r w:rsidRPr="00401DF6">
        <w:rPr>
          <w:rFonts w:ascii="Times New Roman" w:hAnsi="Times New Roman"/>
          <w:sz w:val="24"/>
          <w:szCs w:val="24"/>
          <w:lang w:val="en-GB"/>
        </w:rPr>
        <w:t>Center</w:t>
      </w:r>
      <w:proofErr w:type="spellEnd"/>
      <w:r w:rsidRPr="00401DF6">
        <w:rPr>
          <w:rFonts w:ascii="Times New Roman" w:hAnsi="Times New Roman"/>
          <w:sz w:val="24"/>
          <w:szCs w:val="24"/>
          <w:lang w:val="en-GB"/>
        </w:rPr>
        <w:t xml:space="preserve"> Quality Manager (QPD)</w:t>
      </w:r>
    </w:p>
    <w:p w14:paraId="38797CDC" w14:textId="77777777" w:rsidR="00593343" w:rsidRPr="00401DF6" w:rsidRDefault="00593343" w:rsidP="0042575A">
      <w:pPr>
        <w:spacing w:after="120"/>
        <w:rPr>
          <w:rFonts w:ascii="Times New Roman" w:hAnsi="Times New Roman"/>
          <w:b/>
          <w:sz w:val="24"/>
          <w:szCs w:val="24"/>
          <w:lang w:val="en-GB"/>
        </w:rPr>
      </w:pPr>
    </w:p>
    <w:p w14:paraId="27B7E388" w14:textId="77777777" w:rsidR="00593343" w:rsidRPr="00401DF6" w:rsidRDefault="00593343" w:rsidP="0042575A">
      <w:pPr>
        <w:spacing w:after="120"/>
        <w:rPr>
          <w:rFonts w:ascii="Times New Roman" w:hAnsi="Times New Roman"/>
          <w:b/>
          <w:sz w:val="24"/>
          <w:szCs w:val="24"/>
          <w:lang w:val="en-GB"/>
        </w:rPr>
        <w:sectPr w:rsidR="00593343" w:rsidRPr="00401DF6" w:rsidSect="00BC2C7E">
          <w:headerReference w:type="default" r:id="rId9"/>
          <w:footerReference w:type="default" r:id="rId10"/>
          <w:headerReference w:type="first" r:id="rId11"/>
          <w:footerReference w:type="first" r:id="rId12"/>
          <w:pgSz w:w="11905" w:h="16837"/>
          <w:pgMar w:top="2410" w:right="1701" w:bottom="1417" w:left="1701" w:header="708" w:footer="708" w:gutter="0"/>
          <w:cols w:space="708"/>
          <w:titlePg/>
          <w:docGrid w:linePitch="360"/>
        </w:sectPr>
      </w:pPr>
    </w:p>
    <w:p w14:paraId="54A0A98D" w14:textId="77777777" w:rsidR="00D200A0" w:rsidRPr="00401DF6" w:rsidRDefault="00D200A0">
      <w:pPr>
        <w:spacing w:line="360" w:lineRule="auto"/>
        <w:jc w:val="both"/>
        <w:rPr>
          <w:rFonts w:ascii="Times New Roman" w:hAnsi="Times New Roman"/>
          <w:b/>
          <w:sz w:val="24"/>
          <w:szCs w:val="24"/>
          <w:lang w:val="en-GB"/>
        </w:rPr>
      </w:pPr>
    </w:p>
    <w:p w14:paraId="32957B90" w14:textId="77777777" w:rsidR="00D200A0" w:rsidRPr="00401DF6" w:rsidRDefault="00D200A0" w:rsidP="0042575A">
      <w:pPr>
        <w:pStyle w:val="Ttol1"/>
        <w:ind w:left="360"/>
        <w:rPr>
          <w:rFonts w:ascii="Times New Roman" w:hAnsi="Times New Roman" w:cs="Times New Roman"/>
          <w:sz w:val="24"/>
          <w:szCs w:val="24"/>
          <w:lang w:val="en-GB"/>
        </w:rPr>
      </w:pPr>
      <w:bookmarkStart w:id="0" w:name="_Toc508879571"/>
      <w:r w:rsidRPr="00401DF6">
        <w:rPr>
          <w:rFonts w:ascii="Times New Roman" w:hAnsi="Times New Roman" w:cs="Times New Roman"/>
          <w:sz w:val="24"/>
          <w:szCs w:val="24"/>
          <w:lang w:val="en-GB"/>
        </w:rPr>
        <w:t>object</w:t>
      </w:r>
      <w:bookmarkEnd w:id="0"/>
    </w:p>
    <w:p w14:paraId="2BB20806" w14:textId="3EF31F44" w:rsidR="00E500C1" w:rsidRPr="00401DF6" w:rsidRDefault="00D200A0" w:rsidP="00E500C1">
      <w:pPr>
        <w:spacing w:line="360" w:lineRule="auto"/>
        <w:jc w:val="both"/>
        <w:rPr>
          <w:rFonts w:ascii="Times New Roman" w:hAnsi="Times New Roman"/>
          <w:sz w:val="24"/>
          <w:szCs w:val="24"/>
          <w:lang w:val="en-GB"/>
        </w:rPr>
      </w:pPr>
      <w:r w:rsidRPr="00401DF6">
        <w:rPr>
          <w:rFonts w:ascii="Times New Roman" w:hAnsi="Times New Roman"/>
          <w:sz w:val="24"/>
          <w:szCs w:val="24"/>
          <w:lang w:val="en-GB"/>
        </w:rPr>
        <w:t>The purpose of this procedure is to establish how</w:t>
      </w:r>
      <w:r w:rsidR="00401DF6">
        <w:rPr>
          <w:rFonts w:ascii="Times New Roman" w:hAnsi="Times New Roman"/>
          <w:sz w:val="24"/>
          <w:szCs w:val="24"/>
          <w:lang w:val="en-GB"/>
        </w:rPr>
        <w:t xml:space="preserve"> </w:t>
      </w:r>
      <w:r w:rsidR="00CE13B5" w:rsidRPr="00401DF6">
        <w:rPr>
          <w:rFonts w:ascii="Times New Roman" w:hAnsi="Times New Roman"/>
          <w:sz w:val="24"/>
          <w:szCs w:val="24"/>
          <w:lang w:val="en-GB"/>
        </w:rPr>
        <w:t>the University</w:t>
      </w:r>
      <w:r w:rsidR="00401DF6">
        <w:rPr>
          <w:rFonts w:ascii="Times New Roman" w:hAnsi="Times New Roman"/>
          <w:sz w:val="24"/>
          <w:szCs w:val="24"/>
          <w:lang w:val="en-GB"/>
        </w:rPr>
        <w:t xml:space="preserve"> of</w:t>
      </w:r>
      <w:r w:rsidR="00CE13B5" w:rsidRPr="00401DF6">
        <w:rPr>
          <w:rFonts w:ascii="Times New Roman" w:hAnsi="Times New Roman"/>
          <w:sz w:val="24"/>
          <w:szCs w:val="24"/>
          <w:lang w:val="en-GB"/>
        </w:rPr>
        <w:t xml:space="preserve"> Lleida publishes information and reports on its training programs.</w:t>
      </w:r>
    </w:p>
    <w:p w14:paraId="67EA974F" w14:textId="77777777" w:rsidR="006C0339" w:rsidRPr="00401DF6" w:rsidRDefault="006C0339" w:rsidP="00E500C1">
      <w:pPr>
        <w:spacing w:line="360" w:lineRule="auto"/>
        <w:jc w:val="both"/>
        <w:rPr>
          <w:rFonts w:ascii="Times New Roman" w:hAnsi="Times New Roman"/>
          <w:sz w:val="24"/>
          <w:szCs w:val="24"/>
          <w:lang w:val="en-GB"/>
        </w:rPr>
      </w:pPr>
    </w:p>
    <w:p w14:paraId="2DBB9654" w14:textId="77777777" w:rsidR="006C0339" w:rsidRPr="00401DF6" w:rsidRDefault="006C0339" w:rsidP="006C0339">
      <w:pPr>
        <w:pStyle w:val="Ttol1"/>
        <w:ind w:left="360"/>
        <w:rPr>
          <w:rFonts w:ascii="Times New Roman" w:hAnsi="Times New Roman" w:cs="Times New Roman"/>
          <w:sz w:val="24"/>
          <w:szCs w:val="24"/>
          <w:lang w:val="en-GB"/>
        </w:rPr>
      </w:pPr>
      <w:bookmarkStart w:id="1" w:name="_Toc508879572"/>
      <w:r w:rsidRPr="00401DF6">
        <w:rPr>
          <w:rFonts w:ascii="Times New Roman" w:hAnsi="Times New Roman" w:cs="Times New Roman"/>
          <w:sz w:val="24"/>
          <w:szCs w:val="24"/>
          <w:lang w:val="en-GB"/>
        </w:rPr>
        <w:t>Scope of application</w:t>
      </w:r>
      <w:bookmarkEnd w:id="1"/>
    </w:p>
    <w:p w14:paraId="1082EC2F" w14:textId="1182E541" w:rsidR="006C0339" w:rsidRPr="00401DF6" w:rsidRDefault="006C0339" w:rsidP="006C0339">
      <w:pPr>
        <w:tabs>
          <w:tab w:val="left" w:pos="360"/>
          <w:tab w:val="left" w:pos="540"/>
        </w:tabs>
        <w:spacing w:line="360" w:lineRule="auto"/>
        <w:jc w:val="both"/>
        <w:rPr>
          <w:rFonts w:ascii="Times New Roman" w:hAnsi="Times New Roman"/>
          <w:sz w:val="24"/>
          <w:szCs w:val="24"/>
          <w:lang w:val="en-GB"/>
        </w:rPr>
      </w:pPr>
      <w:r w:rsidRPr="00401DF6">
        <w:rPr>
          <w:rFonts w:ascii="Times New Roman" w:hAnsi="Times New Roman"/>
          <w:sz w:val="24"/>
          <w:szCs w:val="24"/>
          <w:lang w:val="en-GB"/>
        </w:rPr>
        <w:t xml:space="preserve">This procedure applies to the official training programs of the </w:t>
      </w:r>
      <w:proofErr w:type="spellStart"/>
      <w:r w:rsidRPr="00401DF6">
        <w:rPr>
          <w:rFonts w:ascii="Times New Roman" w:hAnsi="Times New Roman"/>
          <w:sz w:val="24"/>
          <w:szCs w:val="24"/>
          <w:lang w:val="en-GB"/>
        </w:rPr>
        <w:t>centers</w:t>
      </w:r>
      <w:proofErr w:type="spellEnd"/>
      <w:r w:rsidRPr="00401DF6">
        <w:rPr>
          <w:rFonts w:ascii="Times New Roman" w:hAnsi="Times New Roman"/>
          <w:sz w:val="24"/>
          <w:szCs w:val="24"/>
          <w:lang w:val="en-GB"/>
        </w:rPr>
        <w:t xml:space="preserve"> owned by</w:t>
      </w:r>
      <w:r w:rsidR="00401DF6">
        <w:rPr>
          <w:rFonts w:ascii="Times New Roman" w:hAnsi="Times New Roman"/>
          <w:sz w:val="24"/>
          <w:szCs w:val="24"/>
          <w:lang w:val="en-GB"/>
        </w:rPr>
        <w:t xml:space="preserve"> </w:t>
      </w:r>
      <w:r w:rsidRPr="00401DF6">
        <w:rPr>
          <w:rFonts w:ascii="Times New Roman" w:hAnsi="Times New Roman"/>
          <w:sz w:val="24"/>
          <w:szCs w:val="24"/>
          <w:lang w:val="en-GB"/>
        </w:rPr>
        <w:t xml:space="preserve">the </w:t>
      </w:r>
      <w:proofErr w:type="spellStart"/>
      <w:proofErr w:type="gramStart"/>
      <w:r w:rsidRPr="00401DF6">
        <w:rPr>
          <w:rFonts w:ascii="Times New Roman" w:hAnsi="Times New Roman"/>
          <w:sz w:val="24"/>
          <w:szCs w:val="24"/>
          <w:lang w:val="en-GB"/>
        </w:rPr>
        <w:t>UdL</w:t>
      </w:r>
      <w:proofErr w:type="spellEnd"/>
      <w:proofErr w:type="gramEnd"/>
    </w:p>
    <w:p w14:paraId="09AB8E7C" w14:textId="77777777" w:rsidR="0042575A" w:rsidRPr="00401DF6" w:rsidRDefault="0042575A" w:rsidP="00E500C1">
      <w:pPr>
        <w:spacing w:line="360" w:lineRule="auto"/>
        <w:jc w:val="both"/>
        <w:rPr>
          <w:rFonts w:ascii="Times New Roman" w:hAnsi="Times New Roman"/>
          <w:sz w:val="24"/>
          <w:szCs w:val="24"/>
          <w:lang w:val="en-GB"/>
        </w:rPr>
      </w:pPr>
    </w:p>
    <w:p w14:paraId="1585E27F" w14:textId="77777777" w:rsidR="0042575A" w:rsidRPr="00401DF6" w:rsidRDefault="0042575A" w:rsidP="0042575A">
      <w:pPr>
        <w:pStyle w:val="Ttol1"/>
        <w:ind w:left="360"/>
        <w:rPr>
          <w:rFonts w:ascii="Times New Roman" w:hAnsi="Times New Roman" w:cs="Times New Roman"/>
          <w:sz w:val="24"/>
          <w:szCs w:val="24"/>
          <w:lang w:val="en-GB"/>
        </w:rPr>
      </w:pPr>
      <w:bookmarkStart w:id="2" w:name="_Toc508879573"/>
      <w:r w:rsidRPr="00401DF6">
        <w:rPr>
          <w:rFonts w:ascii="Times New Roman" w:hAnsi="Times New Roman" w:cs="Times New Roman"/>
          <w:sz w:val="24"/>
          <w:szCs w:val="24"/>
          <w:lang w:val="en-GB"/>
        </w:rPr>
        <w:t>Scope of dissemination</w:t>
      </w:r>
      <w:bookmarkEnd w:id="2"/>
    </w:p>
    <w:p w14:paraId="4C4EE57F" w14:textId="604EDFAB" w:rsidR="0042575A" w:rsidRPr="00401DF6" w:rsidRDefault="0042575A" w:rsidP="0042575A">
      <w:pPr>
        <w:spacing w:line="360" w:lineRule="auto"/>
        <w:jc w:val="both"/>
        <w:rPr>
          <w:rFonts w:ascii="Times New Roman" w:hAnsi="Times New Roman"/>
          <w:sz w:val="24"/>
          <w:szCs w:val="24"/>
          <w:lang w:val="en-GB"/>
        </w:rPr>
      </w:pPr>
      <w:r w:rsidRPr="00401DF6">
        <w:rPr>
          <w:rFonts w:ascii="Times New Roman" w:hAnsi="Times New Roman"/>
          <w:sz w:val="24"/>
          <w:szCs w:val="24"/>
          <w:lang w:val="en-GB"/>
        </w:rPr>
        <w:t xml:space="preserve">This procedure must be brought to the attention of the deanships and </w:t>
      </w:r>
      <w:proofErr w:type="spellStart"/>
      <w:r w:rsidRPr="00401DF6">
        <w:rPr>
          <w:rFonts w:ascii="Times New Roman" w:hAnsi="Times New Roman"/>
          <w:sz w:val="24"/>
          <w:szCs w:val="24"/>
          <w:lang w:val="en-GB"/>
        </w:rPr>
        <w:t>center</w:t>
      </w:r>
      <w:proofErr w:type="spellEnd"/>
      <w:r w:rsidRPr="00401DF6">
        <w:rPr>
          <w:rFonts w:ascii="Times New Roman" w:hAnsi="Times New Roman"/>
          <w:sz w:val="24"/>
          <w:szCs w:val="24"/>
          <w:lang w:val="en-GB"/>
        </w:rPr>
        <w:t xml:space="preserve"> directors, of the heads of studies, of the training program coordination and of</w:t>
      </w:r>
      <w:r w:rsidR="00401DF6">
        <w:rPr>
          <w:rFonts w:ascii="Times New Roman" w:hAnsi="Times New Roman"/>
          <w:sz w:val="24"/>
          <w:szCs w:val="24"/>
          <w:lang w:val="en-GB"/>
        </w:rPr>
        <w:t xml:space="preserve"> </w:t>
      </w:r>
      <w:r w:rsidRPr="00401DF6">
        <w:rPr>
          <w:rFonts w:ascii="Times New Roman" w:hAnsi="Times New Roman"/>
          <w:sz w:val="24"/>
          <w:szCs w:val="24"/>
          <w:lang w:val="en-GB"/>
        </w:rPr>
        <w:t>the Secretary</w:t>
      </w:r>
      <w:r w:rsidR="00401DF6">
        <w:rPr>
          <w:rFonts w:ascii="Times New Roman" w:hAnsi="Times New Roman"/>
          <w:sz w:val="24"/>
          <w:szCs w:val="24"/>
          <w:lang w:val="en-GB"/>
        </w:rPr>
        <w:t xml:space="preserve"> G</w:t>
      </w:r>
      <w:r w:rsidRPr="00401DF6">
        <w:rPr>
          <w:rFonts w:ascii="Times New Roman" w:hAnsi="Times New Roman"/>
          <w:sz w:val="24"/>
          <w:szCs w:val="24"/>
          <w:lang w:val="en-GB"/>
        </w:rPr>
        <w:t>eneral</w:t>
      </w:r>
    </w:p>
    <w:p w14:paraId="09C71E4B" w14:textId="77777777" w:rsidR="001950EC" w:rsidRPr="00401DF6" w:rsidRDefault="001950EC" w:rsidP="001950EC">
      <w:pPr>
        <w:spacing w:line="360" w:lineRule="auto"/>
        <w:jc w:val="both"/>
        <w:rPr>
          <w:rFonts w:ascii="Times New Roman" w:hAnsi="Times New Roman"/>
          <w:sz w:val="24"/>
          <w:szCs w:val="24"/>
          <w:lang w:val="en-GB"/>
        </w:rPr>
      </w:pPr>
    </w:p>
    <w:p w14:paraId="36E1DEF7" w14:textId="77777777" w:rsidR="0042575A" w:rsidRPr="00401DF6" w:rsidRDefault="0042575A" w:rsidP="0042575A">
      <w:pPr>
        <w:pStyle w:val="Ttol1"/>
        <w:ind w:left="360"/>
        <w:rPr>
          <w:rFonts w:ascii="Times New Roman" w:hAnsi="Times New Roman" w:cs="Times New Roman"/>
          <w:sz w:val="24"/>
          <w:szCs w:val="24"/>
          <w:lang w:val="en-GB"/>
        </w:rPr>
      </w:pPr>
      <w:bookmarkStart w:id="3" w:name="_Toc508879574"/>
      <w:r w:rsidRPr="00401DF6">
        <w:rPr>
          <w:rFonts w:ascii="Times New Roman" w:hAnsi="Times New Roman" w:cs="Times New Roman"/>
          <w:sz w:val="24"/>
          <w:szCs w:val="24"/>
          <w:lang w:val="en-GB"/>
        </w:rPr>
        <w:t>Related processes</w:t>
      </w:r>
      <w:bookmarkEnd w:id="3"/>
    </w:p>
    <w:p w14:paraId="12337AA8" w14:textId="77777777" w:rsidR="0042575A" w:rsidRPr="00401DF6" w:rsidRDefault="0042575A" w:rsidP="0042575A">
      <w:pPr>
        <w:spacing w:line="360" w:lineRule="auto"/>
        <w:jc w:val="both"/>
        <w:rPr>
          <w:rFonts w:ascii="Times New Roman" w:hAnsi="Times New Roman"/>
          <w:i/>
          <w:sz w:val="24"/>
          <w:szCs w:val="24"/>
          <w:lang w:val="en-GB"/>
        </w:rPr>
      </w:pPr>
      <w:r w:rsidRPr="00401DF6">
        <w:rPr>
          <w:rFonts w:ascii="Times New Roman" w:hAnsi="Times New Roman"/>
          <w:sz w:val="24"/>
          <w:szCs w:val="24"/>
          <w:lang w:val="en-GB"/>
        </w:rPr>
        <w:t xml:space="preserve">This procedure is part of the process Evaluate and redirect at </w:t>
      </w:r>
      <w:proofErr w:type="spellStart"/>
      <w:r w:rsidRPr="00401DF6">
        <w:rPr>
          <w:rFonts w:ascii="Times New Roman" w:hAnsi="Times New Roman"/>
          <w:sz w:val="24"/>
          <w:szCs w:val="24"/>
          <w:lang w:val="en-GB"/>
        </w:rPr>
        <w:t>center</w:t>
      </w:r>
      <w:proofErr w:type="spellEnd"/>
      <w:r w:rsidRPr="00401DF6">
        <w:rPr>
          <w:rFonts w:ascii="Times New Roman" w:hAnsi="Times New Roman"/>
          <w:sz w:val="24"/>
          <w:szCs w:val="24"/>
          <w:lang w:val="en-GB"/>
        </w:rPr>
        <w:t>/unit level (A56)</w:t>
      </w:r>
    </w:p>
    <w:p w14:paraId="5BF53919" w14:textId="77777777" w:rsidR="00FD5B63" w:rsidRPr="00401DF6" w:rsidRDefault="00FD5B63" w:rsidP="0042575A">
      <w:pPr>
        <w:spacing w:line="360" w:lineRule="auto"/>
        <w:jc w:val="both"/>
        <w:rPr>
          <w:rFonts w:ascii="Times New Roman" w:hAnsi="Times New Roman"/>
          <w:i/>
          <w:sz w:val="24"/>
          <w:szCs w:val="24"/>
          <w:lang w:val="en-GB"/>
        </w:rPr>
      </w:pPr>
    </w:p>
    <w:p w14:paraId="699C6B84" w14:textId="77777777" w:rsidR="00FD5B63" w:rsidRPr="00401DF6" w:rsidRDefault="00FD5B63" w:rsidP="00BB1DAC">
      <w:pPr>
        <w:pStyle w:val="Ttol1"/>
        <w:ind w:left="360"/>
        <w:rPr>
          <w:rFonts w:ascii="Times New Roman" w:hAnsi="Times New Roman" w:cs="Times New Roman"/>
          <w:sz w:val="24"/>
          <w:szCs w:val="24"/>
          <w:lang w:val="en-GB"/>
        </w:rPr>
      </w:pPr>
      <w:bookmarkStart w:id="4" w:name="_Toc508707323"/>
      <w:bookmarkStart w:id="5" w:name="_Toc508879575"/>
      <w:r w:rsidRPr="00401DF6">
        <w:rPr>
          <w:rFonts w:ascii="Times New Roman" w:hAnsi="Times New Roman" w:cs="Times New Roman"/>
          <w:sz w:val="24"/>
          <w:szCs w:val="24"/>
          <w:lang w:val="en-GB"/>
        </w:rPr>
        <w:t>RELATED MANAGEMENT SYSTEMS</w:t>
      </w:r>
      <w:bookmarkEnd w:id="4"/>
      <w:bookmarkEnd w:id="5"/>
    </w:p>
    <w:p w14:paraId="30D59553" w14:textId="77777777" w:rsidR="00FD5B63" w:rsidRPr="00401DF6" w:rsidRDefault="00FD5B63" w:rsidP="00FD5B63">
      <w:pPr>
        <w:pStyle w:val="EstilPRC1"/>
        <w:numPr>
          <w:ilvl w:val="0"/>
          <w:numId w:val="0"/>
        </w:numPr>
        <w:rPr>
          <w:b w:val="0"/>
          <w:lang w:val="en-GB"/>
        </w:rPr>
      </w:pPr>
      <w:bookmarkStart w:id="6" w:name="_Toc508707324"/>
      <w:r w:rsidRPr="00401DF6">
        <w:rPr>
          <w:b w:val="0"/>
          <w:lang w:val="en-GB"/>
        </w:rPr>
        <w:t xml:space="preserve">This procedure is included in the scope of the </w:t>
      </w:r>
      <w:proofErr w:type="spellStart"/>
      <w:r w:rsidRPr="00401DF6">
        <w:rPr>
          <w:b w:val="0"/>
          <w:lang w:val="en-GB"/>
        </w:rPr>
        <w:t>UdL's</w:t>
      </w:r>
      <w:proofErr w:type="spellEnd"/>
      <w:r w:rsidRPr="00401DF6">
        <w:rPr>
          <w:b w:val="0"/>
          <w:lang w:val="en-GB"/>
        </w:rPr>
        <w:t xml:space="preserve"> Internal Quality Assurance System.</w:t>
      </w:r>
      <w:bookmarkEnd w:id="6"/>
    </w:p>
    <w:p w14:paraId="0CCE59FC" w14:textId="77777777" w:rsidR="0042575A" w:rsidRPr="00401DF6" w:rsidRDefault="0042575A" w:rsidP="001950EC">
      <w:pPr>
        <w:spacing w:line="360" w:lineRule="auto"/>
        <w:jc w:val="both"/>
        <w:rPr>
          <w:rFonts w:ascii="Times New Roman" w:hAnsi="Times New Roman"/>
          <w:sz w:val="24"/>
          <w:szCs w:val="24"/>
          <w:lang w:val="en-GB"/>
        </w:rPr>
      </w:pPr>
    </w:p>
    <w:p w14:paraId="635EE14D" w14:textId="77777777" w:rsidR="006C0339" w:rsidRPr="00401DF6" w:rsidRDefault="006C0339" w:rsidP="006C0339">
      <w:pPr>
        <w:pStyle w:val="Ttol1"/>
        <w:ind w:left="360"/>
        <w:rPr>
          <w:rFonts w:ascii="Times New Roman" w:hAnsi="Times New Roman" w:cs="Times New Roman"/>
          <w:sz w:val="24"/>
          <w:szCs w:val="24"/>
          <w:lang w:val="en-GB"/>
        </w:rPr>
      </w:pPr>
      <w:bookmarkStart w:id="7" w:name="_Toc508879576"/>
      <w:r w:rsidRPr="00401DF6">
        <w:rPr>
          <w:rFonts w:ascii="Times New Roman" w:hAnsi="Times New Roman" w:cs="Times New Roman"/>
          <w:sz w:val="24"/>
          <w:szCs w:val="24"/>
          <w:lang w:val="en-GB"/>
        </w:rPr>
        <w:t>Definitions</w:t>
      </w:r>
      <w:bookmarkEnd w:id="7"/>
    </w:p>
    <w:p w14:paraId="49F62F1F" w14:textId="77777777" w:rsidR="006C0339" w:rsidRPr="00401DF6" w:rsidRDefault="006C0339" w:rsidP="006C0339">
      <w:pPr>
        <w:tabs>
          <w:tab w:val="left" w:pos="360"/>
          <w:tab w:val="left" w:pos="540"/>
        </w:tabs>
        <w:jc w:val="both"/>
        <w:rPr>
          <w:rFonts w:ascii="Times New Roman" w:hAnsi="Times New Roman"/>
          <w:b/>
          <w:sz w:val="24"/>
          <w:szCs w:val="24"/>
          <w:lang w:val="en-GB"/>
        </w:rPr>
      </w:pPr>
    </w:p>
    <w:p w14:paraId="047AA489" w14:textId="4CE79F6D" w:rsidR="006C0339" w:rsidRPr="00401DF6" w:rsidRDefault="006C0339" w:rsidP="001950EC">
      <w:pPr>
        <w:spacing w:line="360" w:lineRule="auto"/>
        <w:jc w:val="both"/>
        <w:rPr>
          <w:rFonts w:ascii="Times New Roman" w:hAnsi="Times New Roman"/>
          <w:sz w:val="24"/>
          <w:szCs w:val="24"/>
          <w:lang w:val="en-GB"/>
        </w:rPr>
      </w:pPr>
      <w:r w:rsidRPr="00401DF6">
        <w:rPr>
          <w:rFonts w:ascii="Times New Roman" w:hAnsi="Times New Roman"/>
          <w:b/>
          <w:sz w:val="24"/>
          <w:szCs w:val="24"/>
          <w:lang w:val="en-GB"/>
        </w:rPr>
        <w:t>Interest group:</w:t>
      </w:r>
      <w:r w:rsidR="00401DF6">
        <w:rPr>
          <w:rFonts w:ascii="Times New Roman" w:hAnsi="Times New Roman"/>
          <w:b/>
          <w:sz w:val="24"/>
          <w:szCs w:val="24"/>
          <w:lang w:val="en-GB"/>
        </w:rPr>
        <w:t xml:space="preserve"> </w:t>
      </w:r>
      <w:r w:rsidRPr="00401DF6">
        <w:rPr>
          <w:rFonts w:ascii="Times New Roman" w:hAnsi="Times New Roman"/>
          <w:sz w:val="24"/>
          <w:szCs w:val="24"/>
          <w:lang w:val="en-GB"/>
        </w:rPr>
        <w:t xml:space="preserve">Any person, group or institution that has an interest in the centre, the courses or the results obtained. This could include students, teachers, parents, public administrations, </w:t>
      </w:r>
      <w:proofErr w:type="gramStart"/>
      <w:r w:rsidRPr="00401DF6">
        <w:rPr>
          <w:rFonts w:ascii="Times New Roman" w:hAnsi="Times New Roman"/>
          <w:sz w:val="24"/>
          <w:szCs w:val="24"/>
          <w:lang w:val="en-GB"/>
        </w:rPr>
        <w:t>employers</w:t>
      </w:r>
      <w:proofErr w:type="gramEnd"/>
      <w:r w:rsidRPr="00401DF6">
        <w:rPr>
          <w:rFonts w:ascii="Times New Roman" w:hAnsi="Times New Roman"/>
          <w:sz w:val="24"/>
          <w:szCs w:val="24"/>
          <w:lang w:val="en-GB"/>
        </w:rPr>
        <w:t xml:space="preserve"> and society in general.</w:t>
      </w:r>
    </w:p>
    <w:p w14:paraId="7006E14D" w14:textId="77777777" w:rsidR="001950EC" w:rsidRPr="00401DF6" w:rsidRDefault="001950EC" w:rsidP="001950EC">
      <w:pPr>
        <w:tabs>
          <w:tab w:val="left" w:pos="360"/>
          <w:tab w:val="left" w:pos="540"/>
        </w:tabs>
        <w:spacing w:line="360" w:lineRule="auto"/>
        <w:jc w:val="both"/>
        <w:rPr>
          <w:rFonts w:ascii="Times New Roman" w:hAnsi="Times New Roman"/>
          <w:sz w:val="24"/>
          <w:szCs w:val="24"/>
          <w:lang w:val="en-GB"/>
        </w:rPr>
      </w:pPr>
    </w:p>
    <w:p w14:paraId="52FE3664" w14:textId="77777777" w:rsidR="0042575A" w:rsidRPr="00401DF6" w:rsidRDefault="0042575A" w:rsidP="0042575A">
      <w:pPr>
        <w:pStyle w:val="Ttol1"/>
        <w:ind w:left="360"/>
        <w:rPr>
          <w:rFonts w:ascii="Times New Roman" w:hAnsi="Times New Roman" w:cs="Times New Roman"/>
          <w:sz w:val="24"/>
          <w:szCs w:val="24"/>
          <w:lang w:val="en-GB"/>
        </w:rPr>
      </w:pPr>
      <w:bookmarkStart w:id="8" w:name="_Toc508879577"/>
      <w:r w:rsidRPr="00401DF6">
        <w:rPr>
          <w:rFonts w:ascii="Times New Roman" w:hAnsi="Times New Roman" w:cs="Times New Roman"/>
          <w:sz w:val="24"/>
          <w:szCs w:val="24"/>
          <w:lang w:val="en-GB"/>
        </w:rPr>
        <w:t>References/Regulations</w:t>
      </w:r>
      <w:bookmarkEnd w:id="8"/>
    </w:p>
    <w:p w14:paraId="7D79780F" w14:textId="77777777" w:rsidR="0042575A" w:rsidRPr="00401DF6" w:rsidRDefault="0042575A" w:rsidP="006C0339">
      <w:pPr>
        <w:jc w:val="both"/>
        <w:rPr>
          <w:rFonts w:ascii="Times New Roman" w:hAnsi="Times New Roman"/>
          <w:sz w:val="24"/>
          <w:szCs w:val="24"/>
          <w:lang w:val="en-GB"/>
        </w:rPr>
      </w:pPr>
    </w:p>
    <w:p w14:paraId="37FFE092" w14:textId="6CDBFF8C" w:rsidR="0042575A" w:rsidRPr="00401DF6" w:rsidRDefault="0042575A" w:rsidP="0042575A">
      <w:pPr>
        <w:numPr>
          <w:ilvl w:val="2"/>
          <w:numId w:val="2"/>
        </w:numPr>
        <w:tabs>
          <w:tab w:val="left" w:pos="473"/>
          <w:tab w:val="left" w:pos="720"/>
        </w:tabs>
        <w:spacing w:line="360" w:lineRule="auto"/>
        <w:ind w:left="473"/>
        <w:jc w:val="both"/>
        <w:rPr>
          <w:rFonts w:ascii="Times New Roman" w:hAnsi="Times New Roman"/>
          <w:sz w:val="24"/>
          <w:szCs w:val="24"/>
          <w:lang w:val="en-GB"/>
        </w:rPr>
      </w:pPr>
      <w:r w:rsidRPr="00401DF6">
        <w:rPr>
          <w:rFonts w:ascii="Times New Roman" w:hAnsi="Times New Roman"/>
          <w:sz w:val="24"/>
          <w:szCs w:val="24"/>
          <w:lang w:val="en-GB"/>
        </w:rPr>
        <w:t>Protocol for the annual internal monitoring of the official titles of</w:t>
      </w:r>
      <w:r w:rsidR="00401DF6">
        <w:rPr>
          <w:rFonts w:ascii="Times New Roman" w:hAnsi="Times New Roman"/>
          <w:sz w:val="24"/>
          <w:szCs w:val="24"/>
          <w:lang w:val="en-GB"/>
        </w:rPr>
        <w:t xml:space="preserve"> </w:t>
      </w:r>
      <w:r w:rsidRPr="00401DF6">
        <w:rPr>
          <w:rFonts w:ascii="Times New Roman" w:hAnsi="Times New Roman"/>
          <w:sz w:val="24"/>
          <w:szCs w:val="24"/>
          <w:lang w:val="en-GB"/>
        </w:rPr>
        <w:t xml:space="preserve">the </w:t>
      </w:r>
      <w:proofErr w:type="spellStart"/>
      <w:proofErr w:type="gramStart"/>
      <w:r w:rsidRPr="00401DF6">
        <w:rPr>
          <w:rFonts w:ascii="Times New Roman" w:hAnsi="Times New Roman"/>
          <w:sz w:val="24"/>
          <w:szCs w:val="24"/>
          <w:lang w:val="en-GB"/>
        </w:rPr>
        <w:t>UdL</w:t>
      </w:r>
      <w:proofErr w:type="spellEnd"/>
      <w:proofErr w:type="gramEnd"/>
    </w:p>
    <w:p w14:paraId="6E570419" w14:textId="77777777" w:rsidR="0042575A" w:rsidRPr="00401DF6" w:rsidRDefault="00866502" w:rsidP="00691E45">
      <w:pPr>
        <w:numPr>
          <w:ilvl w:val="2"/>
          <w:numId w:val="2"/>
        </w:numPr>
        <w:tabs>
          <w:tab w:val="clear" w:pos="510"/>
          <w:tab w:val="left" w:pos="426"/>
        </w:tabs>
        <w:spacing w:line="360" w:lineRule="auto"/>
        <w:ind w:left="473" w:hanging="331"/>
        <w:jc w:val="both"/>
        <w:rPr>
          <w:rFonts w:ascii="Times New Roman" w:hAnsi="Times New Roman"/>
          <w:sz w:val="24"/>
          <w:szCs w:val="24"/>
          <w:lang w:val="en-GB"/>
        </w:rPr>
      </w:pPr>
      <w:hyperlink r:id="rId13" w:history="1">
        <w:r w:rsidR="00691E45" w:rsidRPr="00401DF6">
          <w:rPr>
            <w:rStyle w:val="Enlla"/>
            <w:rFonts w:ascii="Times New Roman" w:hAnsi="Times New Roman"/>
            <w:sz w:val="24"/>
            <w:szCs w:val="24"/>
            <w:lang w:val="en-GB"/>
          </w:rPr>
          <w:t>Agreement no. 74/2016 of the Governing Council of March 30, 2016,</w:t>
        </w:r>
      </w:hyperlink>
      <w:r w:rsidR="00691E45" w:rsidRPr="00401DF6">
        <w:rPr>
          <w:rStyle w:val="Enlla"/>
          <w:rFonts w:ascii="Times New Roman" w:hAnsi="Times New Roman"/>
          <w:sz w:val="24"/>
          <w:szCs w:val="24"/>
          <w:lang w:val="en-GB"/>
        </w:rPr>
        <w:t xml:space="preserve"> </w:t>
      </w:r>
      <w:r w:rsidR="00691E45" w:rsidRPr="00401DF6">
        <w:rPr>
          <w:rFonts w:ascii="Times New Roman" w:hAnsi="Times New Roman"/>
          <w:sz w:val="24"/>
          <w:szCs w:val="24"/>
          <w:lang w:val="en-GB"/>
        </w:rPr>
        <w:t xml:space="preserve">modified by Agreement 32/2020 of the Governing Council of February 18, 2020, which approves the regulations on the figure of the </w:t>
      </w:r>
      <w:proofErr w:type="gramStart"/>
      <w:r w:rsidR="00691E45" w:rsidRPr="00401DF6">
        <w:rPr>
          <w:rFonts w:ascii="Times New Roman" w:hAnsi="Times New Roman"/>
          <w:sz w:val="24"/>
          <w:szCs w:val="24"/>
          <w:lang w:val="en-GB"/>
        </w:rPr>
        <w:t>Coordinator</w:t>
      </w:r>
      <w:proofErr w:type="gramEnd"/>
      <w:r w:rsidR="00691E45" w:rsidRPr="00401DF6">
        <w:rPr>
          <w:rFonts w:ascii="Times New Roman" w:hAnsi="Times New Roman"/>
          <w:sz w:val="24"/>
          <w:szCs w:val="24"/>
          <w:lang w:val="en-GB"/>
        </w:rPr>
        <w:t xml:space="preserve"> of a degree and master's training program at the University of Lleida.</w:t>
      </w:r>
    </w:p>
    <w:p w14:paraId="1B4522BA" w14:textId="77777777" w:rsidR="00FA6D96" w:rsidRPr="00401DF6" w:rsidRDefault="00FA6D96" w:rsidP="008038FB">
      <w:pPr>
        <w:spacing w:line="360" w:lineRule="auto"/>
        <w:jc w:val="both"/>
        <w:rPr>
          <w:rFonts w:ascii="Times New Roman" w:hAnsi="Times New Roman"/>
          <w:sz w:val="24"/>
          <w:szCs w:val="24"/>
          <w:lang w:val="en-GB"/>
        </w:rPr>
      </w:pPr>
    </w:p>
    <w:p w14:paraId="465205EC" w14:textId="77777777" w:rsidR="00975102" w:rsidRPr="00401DF6" w:rsidRDefault="00975102" w:rsidP="0042575A">
      <w:pPr>
        <w:pStyle w:val="Ttol1"/>
        <w:ind w:left="360"/>
        <w:rPr>
          <w:rFonts w:ascii="Times New Roman" w:hAnsi="Times New Roman" w:cs="Times New Roman"/>
          <w:sz w:val="24"/>
          <w:szCs w:val="24"/>
          <w:lang w:val="en-GB"/>
        </w:rPr>
      </w:pPr>
      <w:bookmarkStart w:id="9" w:name="_Toc508879578"/>
      <w:r w:rsidRPr="00401DF6">
        <w:rPr>
          <w:rFonts w:ascii="Times New Roman" w:hAnsi="Times New Roman" w:cs="Times New Roman"/>
          <w:sz w:val="24"/>
          <w:szCs w:val="24"/>
          <w:lang w:val="en-GB"/>
        </w:rPr>
        <w:lastRenderedPageBreak/>
        <w:t>operational content</w:t>
      </w:r>
      <w:bookmarkEnd w:id="9"/>
    </w:p>
    <w:p w14:paraId="53BA0C18" w14:textId="77777777" w:rsidR="00975102" w:rsidRPr="00401DF6" w:rsidRDefault="00975102" w:rsidP="00F642F8">
      <w:pPr>
        <w:tabs>
          <w:tab w:val="left" w:pos="360"/>
          <w:tab w:val="left" w:pos="540"/>
        </w:tabs>
        <w:spacing w:line="360" w:lineRule="auto"/>
        <w:ind w:left="360"/>
        <w:jc w:val="both"/>
        <w:rPr>
          <w:rFonts w:ascii="Times New Roman" w:hAnsi="Times New Roman"/>
          <w:b/>
          <w:sz w:val="24"/>
          <w:szCs w:val="24"/>
          <w:lang w:val="en-GB"/>
        </w:rPr>
      </w:pPr>
    </w:p>
    <w:p w14:paraId="236EDAFF" w14:textId="77777777" w:rsidR="00975102" w:rsidRPr="00401DF6" w:rsidRDefault="00975102" w:rsidP="005A0C45">
      <w:pPr>
        <w:pStyle w:val="Titulo2"/>
        <w:tabs>
          <w:tab w:val="clear" w:pos="360"/>
          <w:tab w:val="clear" w:pos="504"/>
          <w:tab w:val="clear" w:pos="540"/>
        </w:tabs>
        <w:ind w:left="851" w:hanging="567"/>
        <w:rPr>
          <w:rFonts w:ascii="Times New Roman" w:hAnsi="Times New Roman"/>
          <w:sz w:val="24"/>
          <w:szCs w:val="24"/>
          <w:lang w:val="en-GB"/>
        </w:rPr>
      </w:pPr>
      <w:bookmarkStart w:id="10" w:name="_Toc508879579"/>
      <w:r w:rsidRPr="00401DF6">
        <w:rPr>
          <w:rFonts w:ascii="Times New Roman" w:hAnsi="Times New Roman" w:cs="Times New Roman"/>
          <w:sz w:val="24"/>
          <w:szCs w:val="24"/>
          <w:lang w:val="en-GB"/>
        </w:rPr>
        <w:t>Description of the activity</w:t>
      </w:r>
      <w:bookmarkEnd w:id="10"/>
    </w:p>
    <w:p w14:paraId="6ED44027" w14:textId="1F5E2B25" w:rsidR="00975102" w:rsidRPr="00401DF6" w:rsidRDefault="00975102" w:rsidP="00593343">
      <w:pPr>
        <w:spacing w:line="360" w:lineRule="auto"/>
        <w:jc w:val="both"/>
        <w:rPr>
          <w:rFonts w:ascii="Times New Roman" w:hAnsi="Times New Roman"/>
          <w:sz w:val="24"/>
          <w:szCs w:val="24"/>
          <w:lang w:val="en-GB"/>
        </w:rPr>
      </w:pPr>
      <w:r w:rsidRPr="00401DF6">
        <w:rPr>
          <w:rFonts w:ascii="Times New Roman" w:hAnsi="Times New Roman"/>
          <w:sz w:val="24"/>
          <w:szCs w:val="24"/>
          <w:lang w:val="en-GB"/>
        </w:rPr>
        <w:t>The publication of information and the performance of accounts at</w:t>
      </w:r>
      <w:r w:rsidR="00401DF6">
        <w:rPr>
          <w:rFonts w:ascii="Times New Roman" w:hAnsi="Times New Roman"/>
          <w:sz w:val="24"/>
          <w:szCs w:val="24"/>
          <w:lang w:val="en-GB"/>
        </w:rPr>
        <w:t xml:space="preserve"> t</w:t>
      </w:r>
      <w:r w:rsidRPr="00401DF6">
        <w:rPr>
          <w:rFonts w:ascii="Times New Roman" w:hAnsi="Times New Roman"/>
          <w:sz w:val="24"/>
          <w:szCs w:val="24"/>
          <w:lang w:val="en-GB"/>
        </w:rPr>
        <w:t>he University</w:t>
      </w:r>
      <w:r w:rsidR="00401DF6">
        <w:rPr>
          <w:rFonts w:ascii="Times New Roman" w:hAnsi="Times New Roman"/>
          <w:sz w:val="24"/>
          <w:szCs w:val="24"/>
          <w:lang w:val="en-GB"/>
        </w:rPr>
        <w:t xml:space="preserve"> </w:t>
      </w:r>
      <w:r w:rsidRPr="00401DF6">
        <w:rPr>
          <w:rFonts w:ascii="Times New Roman" w:hAnsi="Times New Roman"/>
          <w:sz w:val="24"/>
          <w:szCs w:val="24"/>
          <w:lang w:val="en-GB"/>
        </w:rPr>
        <w:t>of Lleida is done in three areas:</w:t>
      </w:r>
    </w:p>
    <w:p w14:paraId="5FADF800" w14:textId="77777777" w:rsidR="00975102" w:rsidRPr="00401DF6" w:rsidRDefault="00975102" w:rsidP="008E3BE4">
      <w:pPr>
        <w:numPr>
          <w:ilvl w:val="0"/>
          <w:numId w:val="33"/>
        </w:numPr>
        <w:spacing w:line="360" w:lineRule="auto"/>
        <w:jc w:val="both"/>
        <w:rPr>
          <w:rFonts w:ascii="Times New Roman" w:hAnsi="Times New Roman"/>
          <w:strike/>
          <w:sz w:val="24"/>
          <w:szCs w:val="24"/>
          <w:lang w:val="en-GB"/>
        </w:rPr>
      </w:pPr>
      <w:r w:rsidRPr="00401DF6">
        <w:rPr>
          <w:rFonts w:ascii="Times New Roman" w:hAnsi="Times New Roman"/>
          <w:sz w:val="24"/>
          <w:szCs w:val="24"/>
          <w:lang w:val="en-GB"/>
        </w:rPr>
        <w:t>The general area through the publication of relevant information about the University</w:t>
      </w:r>
    </w:p>
    <w:p w14:paraId="300FFE21" w14:textId="77777777" w:rsidR="00975102" w:rsidRPr="00401DF6" w:rsidRDefault="00975102" w:rsidP="008E3BE4">
      <w:pPr>
        <w:numPr>
          <w:ilvl w:val="0"/>
          <w:numId w:val="33"/>
        </w:numPr>
        <w:spacing w:line="360" w:lineRule="auto"/>
        <w:jc w:val="both"/>
        <w:rPr>
          <w:rFonts w:ascii="Times New Roman" w:hAnsi="Times New Roman"/>
          <w:sz w:val="24"/>
          <w:szCs w:val="24"/>
          <w:lang w:val="en-GB"/>
        </w:rPr>
      </w:pPr>
      <w:r w:rsidRPr="00401DF6">
        <w:rPr>
          <w:rFonts w:ascii="Times New Roman" w:hAnsi="Times New Roman"/>
          <w:sz w:val="24"/>
          <w:szCs w:val="24"/>
          <w:lang w:val="en-GB"/>
        </w:rPr>
        <w:t>The scope of the centre, through the relevant publication on the centre</w:t>
      </w:r>
    </w:p>
    <w:p w14:paraId="70950191" w14:textId="77777777" w:rsidR="00975102" w:rsidRPr="00401DF6" w:rsidRDefault="00975102" w:rsidP="008E3BE4">
      <w:pPr>
        <w:numPr>
          <w:ilvl w:val="0"/>
          <w:numId w:val="33"/>
        </w:numPr>
        <w:spacing w:line="360" w:lineRule="auto"/>
        <w:jc w:val="both"/>
        <w:rPr>
          <w:rFonts w:ascii="Times New Roman" w:hAnsi="Times New Roman"/>
          <w:sz w:val="24"/>
          <w:szCs w:val="24"/>
          <w:lang w:val="en-GB"/>
        </w:rPr>
      </w:pPr>
      <w:r w:rsidRPr="00401DF6">
        <w:rPr>
          <w:rFonts w:ascii="Times New Roman" w:hAnsi="Times New Roman"/>
          <w:sz w:val="24"/>
          <w:szCs w:val="24"/>
          <w:lang w:val="en-GB"/>
        </w:rPr>
        <w:t>The field of qualification, through the web page of each training program.</w:t>
      </w:r>
    </w:p>
    <w:p w14:paraId="1F69FFC1" w14:textId="77777777" w:rsidR="00975102" w:rsidRPr="00401DF6" w:rsidRDefault="00975102" w:rsidP="00975102">
      <w:pPr>
        <w:tabs>
          <w:tab w:val="left" w:pos="240"/>
          <w:tab w:val="left" w:pos="960"/>
        </w:tabs>
        <w:spacing w:line="360" w:lineRule="auto"/>
        <w:ind w:left="240"/>
        <w:jc w:val="both"/>
        <w:rPr>
          <w:rFonts w:ascii="Times New Roman" w:hAnsi="Times New Roman"/>
          <w:sz w:val="24"/>
          <w:szCs w:val="24"/>
          <w:lang w:val="en-GB"/>
        </w:rPr>
      </w:pPr>
    </w:p>
    <w:p w14:paraId="40854E21" w14:textId="77777777" w:rsidR="00975102" w:rsidRPr="00401DF6" w:rsidRDefault="00291BB0" w:rsidP="0042575A">
      <w:pPr>
        <w:numPr>
          <w:ilvl w:val="3"/>
          <w:numId w:val="2"/>
        </w:numPr>
        <w:tabs>
          <w:tab w:val="left" w:pos="284"/>
          <w:tab w:val="left" w:pos="540"/>
        </w:tabs>
        <w:spacing w:line="360" w:lineRule="auto"/>
        <w:ind w:left="0" w:firstLine="0"/>
        <w:jc w:val="both"/>
        <w:rPr>
          <w:rFonts w:ascii="Times New Roman" w:hAnsi="Times New Roman"/>
          <w:b/>
          <w:sz w:val="24"/>
          <w:szCs w:val="24"/>
          <w:lang w:val="en-GB"/>
        </w:rPr>
      </w:pPr>
      <w:r w:rsidRPr="00401DF6">
        <w:rPr>
          <w:rFonts w:ascii="Times New Roman" w:hAnsi="Times New Roman"/>
          <w:b/>
          <w:sz w:val="24"/>
          <w:szCs w:val="24"/>
          <w:lang w:val="en-GB"/>
        </w:rPr>
        <w:t xml:space="preserve">Determine public information </w:t>
      </w:r>
      <w:proofErr w:type="gramStart"/>
      <w:r w:rsidRPr="00401DF6">
        <w:rPr>
          <w:rFonts w:ascii="Times New Roman" w:hAnsi="Times New Roman"/>
          <w:b/>
          <w:sz w:val="24"/>
          <w:szCs w:val="24"/>
          <w:lang w:val="en-GB"/>
        </w:rPr>
        <w:t>guidelines</w:t>
      </w:r>
      <w:proofErr w:type="gramEnd"/>
    </w:p>
    <w:p w14:paraId="5513189C" w14:textId="7AA9EF99" w:rsidR="00975102" w:rsidRPr="00401DF6" w:rsidRDefault="00975102" w:rsidP="00CB6AED">
      <w:pPr>
        <w:tabs>
          <w:tab w:val="left" w:pos="284"/>
          <w:tab w:val="left" w:pos="540"/>
        </w:tabs>
        <w:spacing w:before="120" w:line="360" w:lineRule="auto"/>
        <w:jc w:val="both"/>
        <w:rPr>
          <w:rFonts w:ascii="Times New Roman" w:hAnsi="Times New Roman"/>
          <w:sz w:val="24"/>
          <w:szCs w:val="24"/>
          <w:lang w:val="en-GB"/>
        </w:rPr>
      </w:pPr>
      <w:r w:rsidRPr="00401DF6">
        <w:rPr>
          <w:rFonts w:ascii="Times New Roman" w:hAnsi="Times New Roman"/>
          <w:sz w:val="24"/>
          <w:szCs w:val="24"/>
          <w:lang w:val="en-GB"/>
        </w:rPr>
        <w:t xml:space="preserve">The Vice-Rectorate responsible for teaching determines the guidelines for the information that must be made public through the website of the training programs of the official degrees of the own </w:t>
      </w:r>
      <w:proofErr w:type="spellStart"/>
      <w:r w:rsidRPr="00401DF6">
        <w:rPr>
          <w:rFonts w:ascii="Times New Roman" w:hAnsi="Times New Roman"/>
          <w:sz w:val="24"/>
          <w:szCs w:val="24"/>
          <w:lang w:val="en-GB"/>
        </w:rPr>
        <w:t>centers</w:t>
      </w:r>
      <w:proofErr w:type="spellEnd"/>
      <w:r w:rsidRPr="00401DF6">
        <w:rPr>
          <w:rFonts w:ascii="Times New Roman" w:hAnsi="Times New Roman"/>
          <w:sz w:val="24"/>
          <w:szCs w:val="24"/>
          <w:lang w:val="en-GB"/>
        </w:rPr>
        <w:t xml:space="preserve"> of</w:t>
      </w:r>
      <w:r w:rsidR="00401DF6">
        <w:rPr>
          <w:rFonts w:ascii="Times New Roman" w:hAnsi="Times New Roman"/>
          <w:sz w:val="24"/>
          <w:szCs w:val="24"/>
          <w:lang w:val="en-GB"/>
        </w:rPr>
        <w:t xml:space="preserve"> </w:t>
      </w:r>
      <w:r w:rsidRPr="00401DF6">
        <w:rPr>
          <w:rFonts w:ascii="Times New Roman" w:hAnsi="Times New Roman"/>
          <w:sz w:val="24"/>
          <w:szCs w:val="24"/>
          <w:lang w:val="en-GB"/>
        </w:rPr>
        <w:t xml:space="preserve">the </w:t>
      </w:r>
      <w:proofErr w:type="spellStart"/>
      <w:r w:rsidRPr="00401DF6">
        <w:rPr>
          <w:rFonts w:ascii="Times New Roman" w:hAnsi="Times New Roman"/>
          <w:sz w:val="24"/>
          <w:szCs w:val="24"/>
          <w:lang w:val="en-GB"/>
        </w:rPr>
        <w:t>UdL</w:t>
      </w:r>
      <w:proofErr w:type="spellEnd"/>
      <w:r w:rsidRPr="00401DF6">
        <w:rPr>
          <w:rFonts w:ascii="Times New Roman" w:hAnsi="Times New Roman"/>
          <w:sz w:val="24"/>
          <w:szCs w:val="24"/>
          <w:lang w:val="en-GB"/>
        </w:rPr>
        <w:t xml:space="preserve">, to hold society accountable. The page must </w:t>
      </w:r>
      <w:proofErr w:type="gramStart"/>
      <w:r w:rsidRPr="00401DF6">
        <w:rPr>
          <w:rFonts w:ascii="Times New Roman" w:hAnsi="Times New Roman"/>
          <w:sz w:val="24"/>
          <w:szCs w:val="24"/>
          <w:lang w:val="en-GB"/>
        </w:rPr>
        <w:t>include:</w:t>
      </w:r>
      <w:proofErr w:type="gramEnd"/>
      <w:r w:rsidRPr="00401DF6">
        <w:rPr>
          <w:rFonts w:ascii="Times New Roman" w:hAnsi="Times New Roman"/>
          <w:sz w:val="24"/>
          <w:szCs w:val="24"/>
          <w:lang w:val="en-GB"/>
        </w:rPr>
        <w:t xml:space="preserve"> training objectives and skills, study plan, registration information, access and admission, academic calendar, timetables, teaching staff, subject programs and practicum, as well as the main degree results or information regarding its internal quality assurance system.</w:t>
      </w:r>
    </w:p>
    <w:p w14:paraId="58A40398" w14:textId="44DE51FC" w:rsidR="00975102" w:rsidRPr="00401DF6" w:rsidRDefault="00975102" w:rsidP="00CB6AED">
      <w:pPr>
        <w:tabs>
          <w:tab w:val="left" w:pos="284"/>
          <w:tab w:val="left" w:pos="540"/>
        </w:tabs>
        <w:spacing w:before="120" w:line="360" w:lineRule="auto"/>
        <w:jc w:val="both"/>
        <w:rPr>
          <w:rFonts w:ascii="Times New Roman" w:hAnsi="Times New Roman"/>
          <w:sz w:val="24"/>
          <w:szCs w:val="24"/>
          <w:lang w:val="en-GB"/>
        </w:rPr>
      </w:pPr>
      <w:r w:rsidRPr="00401DF6">
        <w:rPr>
          <w:rFonts w:ascii="Times New Roman" w:hAnsi="Times New Roman"/>
          <w:sz w:val="24"/>
          <w:szCs w:val="24"/>
          <w:lang w:val="en-GB"/>
        </w:rPr>
        <w:t>Changes in regulations, outcomes, or monitoring for improvement may result in changes to guidelines or procedure. The Vice-</w:t>
      </w:r>
      <w:r w:rsidR="00F60354" w:rsidRPr="00401DF6">
        <w:rPr>
          <w:rFonts w:ascii="Times New Roman" w:hAnsi="Times New Roman"/>
          <w:sz w:val="24"/>
          <w:szCs w:val="24"/>
          <w:lang w:val="en-GB"/>
        </w:rPr>
        <w:t>rect</w:t>
      </w:r>
      <w:r w:rsidRPr="00401DF6">
        <w:rPr>
          <w:rFonts w:ascii="Times New Roman" w:hAnsi="Times New Roman"/>
          <w:sz w:val="24"/>
          <w:szCs w:val="24"/>
          <w:lang w:val="en-GB"/>
        </w:rPr>
        <w:t>or responsible for teaching will ensure that the new guidelines include the implementation of the improvements.</w:t>
      </w:r>
    </w:p>
    <w:p w14:paraId="272ABFC7" w14:textId="77777777" w:rsidR="00975102" w:rsidRPr="00401DF6" w:rsidRDefault="00975102" w:rsidP="0042575A">
      <w:pPr>
        <w:tabs>
          <w:tab w:val="left" w:pos="284"/>
          <w:tab w:val="left" w:pos="540"/>
        </w:tabs>
        <w:spacing w:line="360" w:lineRule="auto"/>
        <w:jc w:val="both"/>
        <w:rPr>
          <w:rFonts w:ascii="Times New Roman" w:hAnsi="Times New Roman"/>
          <w:sz w:val="24"/>
          <w:szCs w:val="24"/>
          <w:lang w:val="en-GB"/>
        </w:rPr>
      </w:pPr>
    </w:p>
    <w:p w14:paraId="2E0BFBCD" w14:textId="77777777" w:rsidR="00975102" w:rsidRPr="00401DF6" w:rsidRDefault="00975102" w:rsidP="0042575A">
      <w:pPr>
        <w:numPr>
          <w:ilvl w:val="3"/>
          <w:numId w:val="2"/>
        </w:numPr>
        <w:tabs>
          <w:tab w:val="left" w:pos="284"/>
          <w:tab w:val="left" w:pos="540"/>
        </w:tabs>
        <w:spacing w:line="360" w:lineRule="auto"/>
        <w:ind w:left="0" w:firstLine="0"/>
        <w:jc w:val="both"/>
        <w:rPr>
          <w:rFonts w:ascii="Times New Roman" w:hAnsi="Times New Roman"/>
          <w:b/>
          <w:sz w:val="24"/>
          <w:szCs w:val="24"/>
          <w:lang w:val="en-GB"/>
        </w:rPr>
      </w:pPr>
      <w:r w:rsidRPr="00401DF6">
        <w:rPr>
          <w:rFonts w:ascii="Times New Roman" w:hAnsi="Times New Roman"/>
          <w:b/>
          <w:sz w:val="24"/>
          <w:szCs w:val="24"/>
          <w:lang w:val="en-GB"/>
        </w:rPr>
        <w:t xml:space="preserve">Make the information about the results available to the academic </w:t>
      </w:r>
      <w:proofErr w:type="gramStart"/>
      <w:r w:rsidRPr="00401DF6">
        <w:rPr>
          <w:rFonts w:ascii="Times New Roman" w:hAnsi="Times New Roman"/>
          <w:b/>
          <w:sz w:val="24"/>
          <w:szCs w:val="24"/>
          <w:lang w:val="en-GB"/>
        </w:rPr>
        <w:t>managers</w:t>
      </w:r>
      <w:proofErr w:type="gramEnd"/>
    </w:p>
    <w:p w14:paraId="1CC7BE64" w14:textId="0D2C6A2D" w:rsidR="00975102" w:rsidRPr="00401DF6" w:rsidRDefault="00975102" w:rsidP="0042575A">
      <w:pPr>
        <w:tabs>
          <w:tab w:val="left" w:pos="284"/>
          <w:tab w:val="left" w:pos="540"/>
        </w:tabs>
        <w:spacing w:line="360" w:lineRule="auto"/>
        <w:jc w:val="both"/>
        <w:rPr>
          <w:rFonts w:ascii="Times New Roman" w:hAnsi="Times New Roman"/>
          <w:sz w:val="24"/>
          <w:szCs w:val="24"/>
          <w:lang w:val="en-GB"/>
        </w:rPr>
      </w:pPr>
      <w:r w:rsidRPr="00401DF6">
        <w:rPr>
          <w:rFonts w:ascii="Times New Roman" w:hAnsi="Times New Roman"/>
          <w:sz w:val="24"/>
          <w:szCs w:val="24"/>
          <w:lang w:val="en-GB"/>
        </w:rPr>
        <w:t>The Vice-</w:t>
      </w:r>
      <w:r w:rsidR="00F60354" w:rsidRPr="00401DF6">
        <w:rPr>
          <w:rFonts w:ascii="Times New Roman" w:hAnsi="Times New Roman"/>
          <w:sz w:val="24"/>
          <w:szCs w:val="24"/>
          <w:lang w:val="en-GB"/>
        </w:rPr>
        <w:t>rect</w:t>
      </w:r>
      <w:r w:rsidRPr="00401DF6">
        <w:rPr>
          <w:rFonts w:ascii="Times New Roman" w:hAnsi="Times New Roman"/>
          <w:sz w:val="24"/>
          <w:szCs w:val="24"/>
          <w:lang w:val="en-GB"/>
        </w:rPr>
        <w:t xml:space="preserve">or responsible for quality </w:t>
      </w:r>
      <w:proofErr w:type="gramStart"/>
      <w:r w:rsidRPr="00401DF6">
        <w:rPr>
          <w:rFonts w:ascii="Times New Roman" w:hAnsi="Times New Roman"/>
          <w:sz w:val="24"/>
          <w:szCs w:val="24"/>
          <w:lang w:val="en-GB"/>
        </w:rPr>
        <w:t>is in charge of</w:t>
      </w:r>
      <w:proofErr w:type="gramEnd"/>
      <w:r w:rsidRPr="00401DF6">
        <w:rPr>
          <w:rFonts w:ascii="Times New Roman" w:hAnsi="Times New Roman"/>
          <w:sz w:val="24"/>
          <w:szCs w:val="24"/>
          <w:lang w:val="en-GB"/>
        </w:rPr>
        <w:t xml:space="preserve"> making available to the academic managers (management team, </w:t>
      </w:r>
      <w:proofErr w:type="spellStart"/>
      <w:r w:rsidRPr="00401DF6">
        <w:rPr>
          <w:rFonts w:ascii="Times New Roman" w:hAnsi="Times New Roman"/>
          <w:sz w:val="24"/>
          <w:szCs w:val="24"/>
          <w:lang w:val="en-GB"/>
        </w:rPr>
        <w:t>center</w:t>
      </w:r>
      <w:proofErr w:type="spellEnd"/>
      <w:r w:rsidRPr="00401DF6">
        <w:rPr>
          <w:rFonts w:ascii="Times New Roman" w:hAnsi="Times New Roman"/>
          <w:sz w:val="24"/>
          <w:szCs w:val="24"/>
          <w:lang w:val="en-GB"/>
        </w:rPr>
        <w:t xml:space="preserve"> managers, degree managers, ...) information on the results of the training programs.</w:t>
      </w:r>
    </w:p>
    <w:p w14:paraId="35DFD0C7" w14:textId="67EED8C8" w:rsidR="00975102" w:rsidRPr="00401DF6" w:rsidRDefault="00975102" w:rsidP="0042575A">
      <w:pPr>
        <w:tabs>
          <w:tab w:val="left" w:pos="284"/>
          <w:tab w:val="left" w:pos="540"/>
        </w:tabs>
        <w:spacing w:line="360" w:lineRule="auto"/>
        <w:jc w:val="both"/>
        <w:rPr>
          <w:rFonts w:ascii="Times New Roman" w:hAnsi="Times New Roman"/>
          <w:sz w:val="24"/>
          <w:szCs w:val="24"/>
          <w:lang w:val="en-GB"/>
        </w:rPr>
      </w:pPr>
      <w:r w:rsidRPr="00401DF6">
        <w:rPr>
          <w:rFonts w:ascii="Times New Roman" w:hAnsi="Times New Roman"/>
          <w:sz w:val="24"/>
          <w:szCs w:val="24"/>
          <w:lang w:val="en-GB"/>
        </w:rPr>
        <w:t xml:space="preserve">The DATA Portal is the platform through which the academic and management managers </w:t>
      </w:r>
      <w:proofErr w:type="spellStart"/>
      <w:r w:rsidRPr="00401DF6">
        <w:rPr>
          <w:rFonts w:ascii="Times New Roman" w:hAnsi="Times New Roman"/>
          <w:sz w:val="24"/>
          <w:szCs w:val="24"/>
          <w:lang w:val="en-GB"/>
        </w:rPr>
        <w:t>ofthe</w:t>
      </w:r>
      <w:proofErr w:type="spellEnd"/>
      <w:r w:rsidRPr="00401DF6">
        <w:rPr>
          <w:rFonts w:ascii="Times New Roman" w:hAnsi="Times New Roman"/>
          <w:sz w:val="24"/>
          <w:szCs w:val="24"/>
          <w:lang w:val="en-GB"/>
        </w:rPr>
        <w:t xml:space="preserve"> </w:t>
      </w:r>
      <w:proofErr w:type="spellStart"/>
      <w:r w:rsidRPr="00401DF6">
        <w:rPr>
          <w:rFonts w:ascii="Times New Roman" w:hAnsi="Times New Roman"/>
          <w:sz w:val="24"/>
          <w:szCs w:val="24"/>
          <w:lang w:val="en-GB"/>
        </w:rPr>
        <w:t>UdL</w:t>
      </w:r>
      <w:proofErr w:type="spellEnd"/>
      <w:r w:rsidR="00401DF6">
        <w:rPr>
          <w:rFonts w:ascii="Times New Roman" w:hAnsi="Times New Roman"/>
          <w:sz w:val="24"/>
          <w:szCs w:val="24"/>
          <w:lang w:val="en-GB"/>
        </w:rPr>
        <w:t xml:space="preserve"> T</w:t>
      </w:r>
      <w:r w:rsidRPr="00401DF6">
        <w:rPr>
          <w:rFonts w:ascii="Times New Roman" w:hAnsi="Times New Roman"/>
          <w:sz w:val="24"/>
          <w:szCs w:val="24"/>
          <w:lang w:val="en-GB"/>
        </w:rPr>
        <w:t>hey can access the results and obtain different types of reports for decision-making and for the performance of their management accounts.</w:t>
      </w:r>
    </w:p>
    <w:p w14:paraId="1C19D857" w14:textId="77777777" w:rsidR="00E71320" w:rsidRPr="00401DF6" w:rsidRDefault="00E71320" w:rsidP="0042575A">
      <w:pPr>
        <w:tabs>
          <w:tab w:val="left" w:pos="284"/>
          <w:tab w:val="left" w:pos="540"/>
        </w:tabs>
        <w:spacing w:line="360" w:lineRule="auto"/>
        <w:jc w:val="both"/>
        <w:rPr>
          <w:rFonts w:ascii="Times New Roman" w:hAnsi="Times New Roman"/>
          <w:sz w:val="24"/>
          <w:szCs w:val="24"/>
          <w:lang w:val="en-GB"/>
        </w:rPr>
      </w:pPr>
    </w:p>
    <w:p w14:paraId="665942F3" w14:textId="77777777" w:rsidR="007463DD" w:rsidRPr="00401DF6" w:rsidRDefault="007463DD" w:rsidP="0042575A">
      <w:pPr>
        <w:tabs>
          <w:tab w:val="left" w:pos="284"/>
          <w:tab w:val="left" w:pos="540"/>
        </w:tabs>
        <w:spacing w:line="360" w:lineRule="auto"/>
        <w:jc w:val="both"/>
        <w:rPr>
          <w:rFonts w:ascii="Times New Roman" w:hAnsi="Times New Roman"/>
          <w:sz w:val="24"/>
          <w:szCs w:val="24"/>
          <w:lang w:val="en-GB"/>
        </w:rPr>
      </w:pPr>
    </w:p>
    <w:p w14:paraId="096A4A42" w14:textId="77777777" w:rsidR="00975102" w:rsidRPr="00401DF6" w:rsidRDefault="00975102" w:rsidP="00B75233">
      <w:pPr>
        <w:numPr>
          <w:ilvl w:val="3"/>
          <w:numId w:val="2"/>
        </w:numPr>
        <w:tabs>
          <w:tab w:val="left" w:pos="284"/>
          <w:tab w:val="left" w:pos="540"/>
        </w:tabs>
        <w:spacing w:line="360" w:lineRule="auto"/>
        <w:ind w:left="0" w:firstLine="0"/>
        <w:jc w:val="both"/>
        <w:rPr>
          <w:rFonts w:ascii="Times New Roman" w:hAnsi="Times New Roman"/>
          <w:b/>
          <w:sz w:val="24"/>
          <w:szCs w:val="24"/>
          <w:lang w:val="en-GB"/>
        </w:rPr>
      </w:pPr>
      <w:r w:rsidRPr="00401DF6">
        <w:rPr>
          <w:rFonts w:ascii="Times New Roman" w:hAnsi="Times New Roman"/>
          <w:b/>
          <w:sz w:val="24"/>
          <w:szCs w:val="24"/>
          <w:lang w:val="en-GB"/>
        </w:rPr>
        <w:lastRenderedPageBreak/>
        <w:t xml:space="preserve">Publish information about the </w:t>
      </w:r>
      <w:proofErr w:type="gramStart"/>
      <w:r w:rsidRPr="00401DF6">
        <w:rPr>
          <w:rFonts w:ascii="Times New Roman" w:hAnsi="Times New Roman"/>
          <w:b/>
          <w:sz w:val="24"/>
          <w:szCs w:val="24"/>
          <w:lang w:val="en-GB"/>
        </w:rPr>
        <w:t>university</w:t>
      </w:r>
      <w:proofErr w:type="gramEnd"/>
    </w:p>
    <w:p w14:paraId="4DAF819E" w14:textId="77777777" w:rsidR="007463DD" w:rsidRPr="00401DF6" w:rsidRDefault="0033447E" w:rsidP="00B75233">
      <w:pPr>
        <w:tabs>
          <w:tab w:val="left" w:pos="284"/>
          <w:tab w:val="left" w:pos="540"/>
        </w:tabs>
        <w:spacing w:line="360" w:lineRule="auto"/>
        <w:jc w:val="both"/>
        <w:rPr>
          <w:rFonts w:ascii="Times New Roman" w:hAnsi="Times New Roman"/>
          <w:sz w:val="24"/>
          <w:szCs w:val="24"/>
          <w:lang w:val="en-GB"/>
        </w:rPr>
      </w:pPr>
      <w:r w:rsidRPr="00401DF6">
        <w:rPr>
          <w:rFonts w:ascii="Times New Roman" w:hAnsi="Times New Roman"/>
          <w:sz w:val="24"/>
          <w:szCs w:val="24"/>
          <w:lang w:val="en-GB"/>
        </w:rPr>
        <w:t>General information in relation to the University of Lleida and its activity will be made public through its website (</w:t>
      </w:r>
      <w:hyperlink r:id="rId14" w:history="1">
        <w:r w:rsidRPr="00401DF6">
          <w:rPr>
            <w:rStyle w:val="Enlla"/>
            <w:rFonts w:ascii="Times New Roman" w:hAnsi="Times New Roman"/>
            <w:sz w:val="24"/>
            <w:szCs w:val="24"/>
            <w:lang w:val="en-GB"/>
          </w:rPr>
          <w:t>www.udl.cat</w:t>
        </w:r>
      </w:hyperlink>
      <w:r w:rsidRPr="00401DF6">
        <w:rPr>
          <w:rFonts w:ascii="Times New Roman" w:hAnsi="Times New Roman"/>
          <w:sz w:val="24"/>
          <w:szCs w:val="24"/>
          <w:lang w:val="en-GB"/>
        </w:rPr>
        <w:t>).</w:t>
      </w:r>
    </w:p>
    <w:p w14:paraId="610C7AB7" w14:textId="77777777" w:rsidR="007463DD" w:rsidRPr="00401DF6" w:rsidRDefault="007463DD" w:rsidP="00CB6AED">
      <w:pPr>
        <w:tabs>
          <w:tab w:val="left" w:pos="284"/>
          <w:tab w:val="left" w:pos="540"/>
        </w:tabs>
        <w:spacing w:before="120" w:line="360" w:lineRule="auto"/>
        <w:jc w:val="both"/>
        <w:rPr>
          <w:rFonts w:ascii="Times New Roman" w:hAnsi="Times New Roman"/>
          <w:sz w:val="24"/>
          <w:szCs w:val="24"/>
          <w:lang w:val="en-GB"/>
        </w:rPr>
      </w:pPr>
      <w:r w:rsidRPr="00401DF6">
        <w:rPr>
          <w:rFonts w:ascii="Times New Roman" w:hAnsi="Times New Roman"/>
          <w:sz w:val="24"/>
          <w:szCs w:val="24"/>
          <w:lang w:val="en-GB"/>
        </w:rPr>
        <w:t xml:space="preserve">Through the institutional website, the </w:t>
      </w:r>
      <w:proofErr w:type="spellStart"/>
      <w:r w:rsidRPr="00401DF6">
        <w:rPr>
          <w:rFonts w:ascii="Times New Roman" w:hAnsi="Times New Roman"/>
          <w:sz w:val="24"/>
          <w:szCs w:val="24"/>
          <w:lang w:val="en-GB"/>
        </w:rPr>
        <w:t>UdL</w:t>
      </w:r>
      <w:proofErr w:type="spellEnd"/>
      <w:r w:rsidRPr="00401DF6">
        <w:rPr>
          <w:rFonts w:ascii="Times New Roman" w:hAnsi="Times New Roman"/>
          <w:sz w:val="24"/>
          <w:szCs w:val="24"/>
          <w:lang w:val="en-GB"/>
        </w:rPr>
        <w:t xml:space="preserve"> publishes information on its organization, on the governing, </w:t>
      </w:r>
      <w:proofErr w:type="gramStart"/>
      <w:r w:rsidRPr="00401DF6">
        <w:rPr>
          <w:rFonts w:ascii="Times New Roman" w:hAnsi="Times New Roman"/>
          <w:sz w:val="24"/>
          <w:szCs w:val="24"/>
          <w:lang w:val="en-GB"/>
        </w:rPr>
        <w:t>management</w:t>
      </w:r>
      <w:proofErr w:type="gramEnd"/>
      <w:r w:rsidRPr="00401DF6">
        <w:rPr>
          <w:rFonts w:ascii="Times New Roman" w:hAnsi="Times New Roman"/>
          <w:sz w:val="24"/>
          <w:szCs w:val="24"/>
          <w:lang w:val="en-GB"/>
        </w:rPr>
        <w:t xml:space="preserve"> and participation bodies of all interested agents and on its teaching, research and transfer activity and services to society.</w:t>
      </w:r>
    </w:p>
    <w:p w14:paraId="36CCA309" w14:textId="77777777" w:rsidR="007463DD" w:rsidRPr="00401DF6" w:rsidRDefault="007463DD" w:rsidP="00CB6AED">
      <w:pPr>
        <w:tabs>
          <w:tab w:val="left" w:pos="284"/>
          <w:tab w:val="left" w:pos="540"/>
        </w:tabs>
        <w:spacing w:before="120" w:line="360" w:lineRule="auto"/>
        <w:jc w:val="both"/>
        <w:rPr>
          <w:rFonts w:ascii="Times New Roman" w:hAnsi="Times New Roman"/>
          <w:sz w:val="24"/>
          <w:szCs w:val="24"/>
          <w:lang w:val="en-GB"/>
        </w:rPr>
      </w:pPr>
      <w:r w:rsidRPr="00401DF6">
        <w:rPr>
          <w:rFonts w:ascii="Times New Roman" w:hAnsi="Times New Roman"/>
          <w:sz w:val="24"/>
          <w:szCs w:val="24"/>
          <w:lang w:val="en-GB"/>
        </w:rPr>
        <w:t>With reference to its teaching activity, the regulated training offer (official degrees and master's degrees), the research training offer (doctorate) is published through the institutional website.</w:t>
      </w:r>
    </w:p>
    <w:p w14:paraId="639760F7" w14:textId="77777777" w:rsidR="007463DD" w:rsidRPr="00401DF6" w:rsidRDefault="007463DD" w:rsidP="002E2829">
      <w:pPr>
        <w:tabs>
          <w:tab w:val="left" w:pos="284"/>
          <w:tab w:val="left" w:pos="540"/>
        </w:tabs>
        <w:spacing w:before="120" w:after="120" w:line="360" w:lineRule="auto"/>
        <w:jc w:val="both"/>
        <w:rPr>
          <w:rFonts w:ascii="Times New Roman" w:hAnsi="Times New Roman"/>
          <w:sz w:val="24"/>
          <w:szCs w:val="24"/>
          <w:lang w:val="en-GB"/>
        </w:rPr>
      </w:pPr>
      <w:r w:rsidRPr="00401DF6">
        <w:rPr>
          <w:rFonts w:ascii="Times New Roman" w:hAnsi="Times New Roman"/>
          <w:sz w:val="24"/>
          <w:szCs w:val="24"/>
          <w:lang w:val="en-GB"/>
        </w:rPr>
        <w:t xml:space="preserve">An aspect to highlight is the publication of the university's global results through the </w:t>
      </w:r>
      <w:proofErr w:type="spellStart"/>
      <w:r w:rsidRPr="00401DF6">
        <w:rPr>
          <w:rFonts w:ascii="Times New Roman" w:hAnsi="Times New Roman"/>
          <w:sz w:val="24"/>
          <w:szCs w:val="24"/>
          <w:lang w:val="en-GB"/>
        </w:rPr>
        <w:t>UdL</w:t>
      </w:r>
      <w:proofErr w:type="spellEnd"/>
      <w:r w:rsidRPr="00401DF6">
        <w:rPr>
          <w:rFonts w:ascii="Times New Roman" w:hAnsi="Times New Roman"/>
          <w:sz w:val="24"/>
          <w:szCs w:val="24"/>
          <w:lang w:val="en-GB"/>
        </w:rPr>
        <w:t xml:space="preserve"> in figures, which shows information on:</w:t>
      </w:r>
    </w:p>
    <w:p w14:paraId="416FD59F" w14:textId="77777777" w:rsidR="007463DD" w:rsidRPr="00401DF6" w:rsidRDefault="007463DD" w:rsidP="00733ACA">
      <w:pPr>
        <w:numPr>
          <w:ilvl w:val="0"/>
          <w:numId w:val="37"/>
        </w:numPr>
        <w:tabs>
          <w:tab w:val="left" w:pos="284"/>
          <w:tab w:val="left" w:pos="540"/>
        </w:tabs>
        <w:spacing w:line="360" w:lineRule="auto"/>
        <w:ind w:left="567" w:hanging="357"/>
        <w:jc w:val="both"/>
        <w:rPr>
          <w:rFonts w:ascii="Times New Roman" w:hAnsi="Times New Roman"/>
          <w:sz w:val="24"/>
          <w:szCs w:val="24"/>
          <w:lang w:val="en-GB"/>
        </w:rPr>
      </w:pPr>
      <w:r w:rsidRPr="00401DF6">
        <w:rPr>
          <w:rFonts w:ascii="Times New Roman" w:hAnsi="Times New Roman"/>
          <w:sz w:val="24"/>
          <w:szCs w:val="24"/>
          <w:lang w:val="en-GB"/>
        </w:rPr>
        <w:t>the academic results of the degrees</w:t>
      </w:r>
    </w:p>
    <w:p w14:paraId="7A631232" w14:textId="77777777" w:rsidR="007463DD" w:rsidRPr="00401DF6" w:rsidRDefault="007463DD" w:rsidP="00733ACA">
      <w:pPr>
        <w:numPr>
          <w:ilvl w:val="0"/>
          <w:numId w:val="37"/>
        </w:numPr>
        <w:tabs>
          <w:tab w:val="left" w:pos="284"/>
          <w:tab w:val="left" w:pos="540"/>
        </w:tabs>
        <w:spacing w:line="360" w:lineRule="auto"/>
        <w:ind w:left="567" w:hanging="357"/>
        <w:jc w:val="both"/>
        <w:rPr>
          <w:rFonts w:ascii="Times New Roman" w:hAnsi="Times New Roman"/>
          <w:sz w:val="24"/>
          <w:szCs w:val="24"/>
          <w:lang w:val="en-GB"/>
        </w:rPr>
      </w:pPr>
      <w:r w:rsidRPr="00401DF6">
        <w:rPr>
          <w:rFonts w:ascii="Times New Roman" w:hAnsi="Times New Roman"/>
          <w:sz w:val="24"/>
          <w:szCs w:val="24"/>
          <w:lang w:val="en-GB"/>
        </w:rPr>
        <w:t>indicators of teaching, research and transfer, specialisation, internationalisation, impact on the territory and employability and external perception.</w:t>
      </w:r>
    </w:p>
    <w:p w14:paraId="45BDF569" w14:textId="77777777" w:rsidR="007463DD" w:rsidRPr="00401DF6" w:rsidRDefault="007463DD" w:rsidP="00B75233">
      <w:pPr>
        <w:tabs>
          <w:tab w:val="left" w:pos="284"/>
          <w:tab w:val="left" w:pos="540"/>
        </w:tabs>
        <w:spacing w:before="120" w:line="360" w:lineRule="auto"/>
        <w:jc w:val="both"/>
        <w:rPr>
          <w:rFonts w:ascii="Times New Roman" w:hAnsi="Times New Roman"/>
          <w:sz w:val="24"/>
          <w:szCs w:val="24"/>
          <w:lang w:val="en-GB"/>
        </w:rPr>
      </w:pPr>
      <w:r w:rsidRPr="00401DF6">
        <w:rPr>
          <w:rFonts w:ascii="Times New Roman" w:hAnsi="Times New Roman"/>
          <w:sz w:val="24"/>
          <w:szCs w:val="24"/>
          <w:lang w:val="en-GB"/>
        </w:rPr>
        <w:t xml:space="preserve">Finally, there is an information block that collects the activity of the services provided by the </w:t>
      </w:r>
      <w:proofErr w:type="spellStart"/>
      <w:r w:rsidRPr="00401DF6">
        <w:rPr>
          <w:rFonts w:ascii="Times New Roman" w:hAnsi="Times New Roman"/>
          <w:sz w:val="24"/>
          <w:szCs w:val="24"/>
          <w:lang w:val="en-GB"/>
        </w:rPr>
        <w:t>UdL</w:t>
      </w:r>
      <w:proofErr w:type="spellEnd"/>
      <w:r w:rsidRPr="00401DF6">
        <w:rPr>
          <w:rFonts w:ascii="Times New Roman" w:hAnsi="Times New Roman"/>
          <w:sz w:val="24"/>
          <w:szCs w:val="24"/>
          <w:lang w:val="en-GB"/>
        </w:rPr>
        <w:t xml:space="preserve"> to the entire university community: cultural activities, accommodation, insurance, scholarships and grants, libraries, bicycles, </w:t>
      </w:r>
      <w:proofErr w:type="gramStart"/>
      <w:r w:rsidRPr="00401DF6">
        <w:rPr>
          <w:rFonts w:ascii="Times New Roman" w:hAnsi="Times New Roman"/>
          <w:sz w:val="24"/>
          <w:szCs w:val="24"/>
          <w:lang w:val="en-GB"/>
        </w:rPr>
        <w:t>sports</w:t>
      </w:r>
      <w:proofErr w:type="gramEnd"/>
      <w:r w:rsidRPr="00401DF6">
        <w:rPr>
          <w:rFonts w:ascii="Times New Roman" w:hAnsi="Times New Roman"/>
          <w:sz w:val="24"/>
          <w:szCs w:val="24"/>
          <w:lang w:val="en-GB"/>
        </w:rPr>
        <w:t xml:space="preserve"> and information in relation to the programs of mobility for both students, PDI and PAS.</w:t>
      </w:r>
    </w:p>
    <w:p w14:paraId="237C90B1" w14:textId="77777777" w:rsidR="00975102" w:rsidRPr="00401DF6" w:rsidRDefault="00975102" w:rsidP="00975102">
      <w:pPr>
        <w:tabs>
          <w:tab w:val="left" w:pos="284"/>
          <w:tab w:val="left" w:pos="540"/>
        </w:tabs>
        <w:spacing w:line="360" w:lineRule="auto"/>
        <w:ind w:left="170"/>
        <w:jc w:val="both"/>
        <w:rPr>
          <w:rFonts w:ascii="Times New Roman" w:hAnsi="Times New Roman"/>
          <w:sz w:val="24"/>
          <w:szCs w:val="24"/>
          <w:highlight w:val="yellow"/>
          <w:lang w:val="en-GB"/>
        </w:rPr>
      </w:pPr>
    </w:p>
    <w:p w14:paraId="7CC79E14" w14:textId="77777777" w:rsidR="00975102" w:rsidRPr="00401DF6" w:rsidRDefault="00975102" w:rsidP="0042575A">
      <w:pPr>
        <w:numPr>
          <w:ilvl w:val="3"/>
          <w:numId w:val="2"/>
        </w:numPr>
        <w:tabs>
          <w:tab w:val="clear" w:pos="284"/>
          <w:tab w:val="left" w:pos="540"/>
        </w:tabs>
        <w:spacing w:line="360" w:lineRule="auto"/>
        <w:ind w:left="28" w:firstLine="0"/>
        <w:jc w:val="both"/>
        <w:rPr>
          <w:rFonts w:ascii="Times New Roman" w:hAnsi="Times New Roman"/>
          <w:b/>
          <w:sz w:val="24"/>
          <w:szCs w:val="24"/>
          <w:lang w:val="en-GB"/>
        </w:rPr>
      </w:pPr>
      <w:r w:rsidRPr="00401DF6">
        <w:rPr>
          <w:rFonts w:ascii="Times New Roman" w:hAnsi="Times New Roman"/>
          <w:b/>
          <w:sz w:val="24"/>
          <w:szCs w:val="24"/>
          <w:lang w:val="en-GB"/>
        </w:rPr>
        <w:t xml:space="preserve">Publish information about the </w:t>
      </w:r>
      <w:proofErr w:type="spellStart"/>
      <w:proofErr w:type="gramStart"/>
      <w:r w:rsidRPr="00401DF6">
        <w:rPr>
          <w:rFonts w:ascii="Times New Roman" w:hAnsi="Times New Roman"/>
          <w:b/>
          <w:sz w:val="24"/>
          <w:szCs w:val="24"/>
          <w:lang w:val="en-GB"/>
        </w:rPr>
        <w:t>center</w:t>
      </w:r>
      <w:proofErr w:type="spellEnd"/>
      <w:proofErr w:type="gramEnd"/>
    </w:p>
    <w:p w14:paraId="110865EC" w14:textId="77777777" w:rsidR="0033447E" w:rsidRPr="00401DF6" w:rsidRDefault="00975102" w:rsidP="00733ACA">
      <w:pPr>
        <w:tabs>
          <w:tab w:val="left" w:pos="540"/>
        </w:tabs>
        <w:spacing w:line="360" w:lineRule="auto"/>
        <w:ind w:left="28"/>
        <w:jc w:val="both"/>
        <w:rPr>
          <w:rFonts w:ascii="Times New Roman" w:hAnsi="Times New Roman"/>
          <w:sz w:val="24"/>
          <w:szCs w:val="24"/>
          <w:lang w:val="en-GB"/>
        </w:rPr>
      </w:pPr>
      <w:r w:rsidRPr="00401DF6">
        <w:rPr>
          <w:rFonts w:ascii="Times New Roman" w:hAnsi="Times New Roman"/>
          <w:sz w:val="24"/>
          <w:szCs w:val="24"/>
          <w:lang w:val="en-GB"/>
        </w:rPr>
        <w:t xml:space="preserve">The Centre's Deanship or Management </w:t>
      </w:r>
      <w:proofErr w:type="gramStart"/>
      <w:r w:rsidRPr="00401DF6">
        <w:rPr>
          <w:rFonts w:ascii="Times New Roman" w:hAnsi="Times New Roman"/>
          <w:sz w:val="24"/>
          <w:szCs w:val="24"/>
          <w:lang w:val="en-GB"/>
        </w:rPr>
        <w:t>is in charge of</w:t>
      </w:r>
      <w:proofErr w:type="gramEnd"/>
      <w:r w:rsidRPr="00401DF6">
        <w:rPr>
          <w:rFonts w:ascii="Times New Roman" w:hAnsi="Times New Roman"/>
          <w:sz w:val="24"/>
          <w:szCs w:val="24"/>
          <w:lang w:val="en-GB"/>
        </w:rPr>
        <w:t xml:space="preserve"> making general information about the </w:t>
      </w:r>
      <w:proofErr w:type="spellStart"/>
      <w:r w:rsidRPr="00401DF6">
        <w:rPr>
          <w:rFonts w:ascii="Times New Roman" w:hAnsi="Times New Roman"/>
          <w:sz w:val="24"/>
          <w:szCs w:val="24"/>
          <w:lang w:val="en-GB"/>
        </w:rPr>
        <w:t>center</w:t>
      </w:r>
      <w:proofErr w:type="spellEnd"/>
      <w:r w:rsidRPr="00401DF6">
        <w:rPr>
          <w:rFonts w:ascii="Times New Roman" w:hAnsi="Times New Roman"/>
          <w:sz w:val="24"/>
          <w:szCs w:val="24"/>
          <w:lang w:val="en-GB"/>
        </w:rPr>
        <w:t xml:space="preserve"> public and reporting on its operation through the website. On this page we will find information related to the organization of the School or Faculty, its governing bodies, the departments that are part of it and which degree and master's degree programs are offered at the </w:t>
      </w:r>
      <w:proofErr w:type="spellStart"/>
      <w:r w:rsidRPr="00401DF6">
        <w:rPr>
          <w:rFonts w:ascii="Times New Roman" w:hAnsi="Times New Roman"/>
          <w:sz w:val="24"/>
          <w:szCs w:val="24"/>
          <w:lang w:val="en-GB"/>
        </w:rPr>
        <w:t>center</w:t>
      </w:r>
      <w:proofErr w:type="spellEnd"/>
      <w:r w:rsidRPr="00401DF6">
        <w:rPr>
          <w:rFonts w:ascii="Times New Roman" w:hAnsi="Times New Roman"/>
          <w:sz w:val="24"/>
          <w:szCs w:val="24"/>
          <w:lang w:val="en-GB"/>
        </w:rPr>
        <w:t xml:space="preserve">. We may also have information in relation to mobility (regulations, objectives, programs,...), internships (in companies, extracurriculars,...), research (groups and research </w:t>
      </w:r>
      <w:proofErr w:type="spellStart"/>
      <w:r w:rsidRPr="00401DF6">
        <w:rPr>
          <w:rFonts w:ascii="Times New Roman" w:hAnsi="Times New Roman"/>
          <w:sz w:val="24"/>
          <w:szCs w:val="24"/>
          <w:lang w:val="en-GB"/>
        </w:rPr>
        <w:t>centers</w:t>
      </w:r>
      <w:proofErr w:type="spellEnd"/>
      <w:r w:rsidRPr="00401DF6">
        <w:rPr>
          <w:rFonts w:ascii="Times New Roman" w:hAnsi="Times New Roman"/>
          <w:sz w:val="24"/>
          <w:szCs w:val="24"/>
          <w:lang w:val="en-GB"/>
        </w:rPr>
        <w:t xml:space="preserve">, scientific and technical services,...) and services of interest to the university community and which can be found on the campus where the </w:t>
      </w:r>
      <w:proofErr w:type="spellStart"/>
      <w:r w:rsidRPr="00401DF6">
        <w:rPr>
          <w:rFonts w:ascii="Times New Roman" w:hAnsi="Times New Roman"/>
          <w:sz w:val="24"/>
          <w:szCs w:val="24"/>
          <w:lang w:val="en-GB"/>
        </w:rPr>
        <w:t>center</w:t>
      </w:r>
      <w:proofErr w:type="spellEnd"/>
      <w:r w:rsidRPr="00401DF6">
        <w:rPr>
          <w:rFonts w:ascii="Times New Roman" w:hAnsi="Times New Roman"/>
          <w:sz w:val="24"/>
          <w:szCs w:val="24"/>
          <w:lang w:val="en-GB"/>
        </w:rPr>
        <w:t xml:space="preserve"> is located: administrative services, library, study rooms, computer service, copy shop, cafeteria, assistants</w:t>
      </w:r>
    </w:p>
    <w:p w14:paraId="0A3ABD91" w14:textId="77777777" w:rsidR="008E7321" w:rsidRPr="00401DF6" w:rsidRDefault="008E7321" w:rsidP="0033447E">
      <w:pPr>
        <w:tabs>
          <w:tab w:val="left" w:pos="540"/>
        </w:tabs>
        <w:spacing w:line="360" w:lineRule="auto"/>
        <w:ind w:left="567"/>
        <w:jc w:val="both"/>
        <w:rPr>
          <w:rFonts w:ascii="Times New Roman" w:hAnsi="Times New Roman"/>
          <w:sz w:val="24"/>
          <w:szCs w:val="24"/>
          <w:lang w:val="en-GB"/>
        </w:rPr>
      </w:pPr>
    </w:p>
    <w:p w14:paraId="0A872B50" w14:textId="77777777" w:rsidR="00975102" w:rsidRPr="00401DF6" w:rsidRDefault="00975102" w:rsidP="00B75233">
      <w:pPr>
        <w:numPr>
          <w:ilvl w:val="3"/>
          <w:numId w:val="2"/>
        </w:numPr>
        <w:tabs>
          <w:tab w:val="clear" w:pos="284"/>
          <w:tab w:val="left" w:pos="540"/>
        </w:tabs>
        <w:spacing w:line="360" w:lineRule="auto"/>
        <w:ind w:left="28" w:firstLine="0"/>
        <w:jc w:val="both"/>
        <w:rPr>
          <w:rFonts w:ascii="Times New Roman" w:hAnsi="Times New Roman"/>
          <w:b/>
          <w:sz w:val="24"/>
          <w:szCs w:val="24"/>
          <w:lang w:val="en-GB"/>
        </w:rPr>
      </w:pPr>
      <w:r w:rsidRPr="00401DF6">
        <w:rPr>
          <w:rFonts w:ascii="Times New Roman" w:hAnsi="Times New Roman"/>
          <w:b/>
          <w:sz w:val="24"/>
          <w:szCs w:val="24"/>
          <w:lang w:val="en-GB"/>
        </w:rPr>
        <w:t xml:space="preserve">Publish information about the training </w:t>
      </w:r>
      <w:proofErr w:type="gramStart"/>
      <w:r w:rsidRPr="00401DF6">
        <w:rPr>
          <w:rFonts w:ascii="Times New Roman" w:hAnsi="Times New Roman"/>
          <w:b/>
          <w:sz w:val="24"/>
          <w:szCs w:val="24"/>
          <w:lang w:val="en-GB"/>
        </w:rPr>
        <w:t>program</w:t>
      </w:r>
      <w:proofErr w:type="gramEnd"/>
    </w:p>
    <w:p w14:paraId="7E95420C" w14:textId="311AD66D" w:rsidR="00975102" w:rsidRPr="00401DF6" w:rsidRDefault="00975102" w:rsidP="00B75233">
      <w:pPr>
        <w:tabs>
          <w:tab w:val="left" w:pos="540"/>
        </w:tabs>
        <w:spacing w:line="360" w:lineRule="auto"/>
        <w:ind w:left="28"/>
        <w:jc w:val="both"/>
        <w:rPr>
          <w:rFonts w:ascii="Times New Roman" w:hAnsi="Times New Roman"/>
          <w:sz w:val="24"/>
          <w:szCs w:val="24"/>
          <w:lang w:val="en-GB"/>
        </w:rPr>
      </w:pPr>
      <w:r w:rsidRPr="00401DF6">
        <w:rPr>
          <w:rFonts w:ascii="Times New Roman" w:hAnsi="Times New Roman"/>
          <w:sz w:val="24"/>
          <w:szCs w:val="24"/>
          <w:lang w:val="en-GB"/>
        </w:rPr>
        <w:t>The degree and master's training programs of</w:t>
      </w:r>
      <w:r w:rsidR="00401DF6">
        <w:rPr>
          <w:rFonts w:ascii="Times New Roman" w:hAnsi="Times New Roman"/>
          <w:sz w:val="24"/>
          <w:szCs w:val="24"/>
          <w:lang w:val="en-GB"/>
        </w:rPr>
        <w:t xml:space="preserve"> </w:t>
      </w:r>
      <w:r w:rsidRPr="00401DF6">
        <w:rPr>
          <w:rFonts w:ascii="Times New Roman" w:hAnsi="Times New Roman"/>
          <w:sz w:val="24"/>
          <w:szCs w:val="24"/>
          <w:lang w:val="en-GB"/>
        </w:rPr>
        <w:t>the University</w:t>
      </w:r>
      <w:r w:rsidR="00401DF6">
        <w:rPr>
          <w:rFonts w:ascii="Times New Roman" w:hAnsi="Times New Roman"/>
          <w:sz w:val="24"/>
          <w:szCs w:val="24"/>
          <w:lang w:val="en-GB"/>
        </w:rPr>
        <w:t xml:space="preserve"> </w:t>
      </w:r>
      <w:r w:rsidRPr="00401DF6">
        <w:rPr>
          <w:rFonts w:ascii="Times New Roman" w:hAnsi="Times New Roman"/>
          <w:sz w:val="24"/>
          <w:szCs w:val="24"/>
          <w:lang w:val="en-GB"/>
        </w:rPr>
        <w:t>of Lleida have their own</w:t>
      </w:r>
      <w:r w:rsidR="00401DF6">
        <w:rPr>
          <w:rFonts w:ascii="Times New Roman" w:hAnsi="Times New Roman"/>
          <w:sz w:val="24"/>
          <w:szCs w:val="24"/>
          <w:lang w:val="en-GB"/>
        </w:rPr>
        <w:t xml:space="preserve"> </w:t>
      </w:r>
      <w:hyperlink r:id="rId15" w:history="1">
        <w:r w:rsidRPr="00401DF6">
          <w:rPr>
            <w:rStyle w:val="Enlla"/>
            <w:rFonts w:ascii="Times New Roman" w:hAnsi="Times New Roman"/>
            <w:sz w:val="24"/>
            <w:szCs w:val="24"/>
            <w:lang w:val="en-GB"/>
          </w:rPr>
          <w:t>Web page</w:t>
        </w:r>
      </w:hyperlink>
      <w:r w:rsidR="00401DF6">
        <w:rPr>
          <w:rStyle w:val="Enlla"/>
          <w:rFonts w:ascii="Times New Roman" w:hAnsi="Times New Roman"/>
          <w:sz w:val="24"/>
          <w:szCs w:val="24"/>
          <w:lang w:val="en-GB"/>
        </w:rPr>
        <w:t xml:space="preserve"> </w:t>
      </w:r>
      <w:r w:rsidRPr="00401DF6">
        <w:rPr>
          <w:rFonts w:ascii="Times New Roman" w:hAnsi="Times New Roman"/>
          <w:sz w:val="24"/>
          <w:szCs w:val="24"/>
          <w:lang w:val="en-GB"/>
        </w:rPr>
        <w:t>which contains useful and necessary information for students.</w:t>
      </w:r>
    </w:p>
    <w:p w14:paraId="3F13CA15" w14:textId="01D98A8D" w:rsidR="00975102" w:rsidRPr="00401DF6" w:rsidRDefault="00975102" w:rsidP="00CB6AED">
      <w:pPr>
        <w:tabs>
          <w:tab w:val="left" w:pos="540"/>
        </w:tabs>
        <w:spacing w:before="120" w:line="360" w:lineRule="auto"/>
        <w:ind w:left="28"/>
        <w:jc w:val="both"/>
        <w:rPr>
          <w:rFonts w:ascii="Times New Roman" w:hAnsi="Times New Roman"/>
          <w:sz w:val="24"/>
          <w:szCs w:val="24"/>
          <w:lang w:val="en-GB"/>
        </w:rPr>
      </w:pPr>
      <w:r w:rsidRPr="00401DF6">
        <w:rPr>
          <w:rFonts w:ascii="Times New Roman" w:hAnsi="Times New Roman"/>
          <w:sz w:val="24"/>
          <w:szCs w:val="24"/>
          <w:lang w:val="en-GB"/>
        </w:rPr>
        <w:t>These pages must include information that the university considers essential (guidelines set by the Vice-</w:t>
      </w:r>
      <w:r w:rsidR="00F60354" w:rsidRPr="00401DF6">
        <w:rPr>
          <w:rFonts w:ascii="Times New Roman" w:hAnsi="Times New Roman"/>
          <w:sz w:val="24"/>
          <w:szCs w:val="24"/>
          <w:lang w:val="en-GB"/>
        </w:rPr>
        <w:t>rect</w:t>
      </w:r>
      <w:r w:rsidRPr="00401DF6">
        <w:rPr>
          <w:rFonts w:ascii="Times New Roman" w:hAnsi="Times New Roman"/>
          <w:sz w:val="24"/>
          <w:szCs w:val="24"/>
          <w:lang w:val="en-GB"/>
        </w:rPr>
        <w:t>or responsible for teaching) and that guarantee accessibility for students and publicity and transparency. The coordinator of the training program ensures the maintenance of the website and the updating of its content, regarding the program and its results, including any information it considers of interest.</w:t>
      </w:r>
      <w:r w:rsidR="00401DF6">
        <w:rPr>
          <w:rFonts w:ascii="Times New Roman" w:hAnsi="Times New Roman"/>
          <w:sz w:val="24"/>
          <w:szCs w:val="24"/>
          <w:lang w:val="en-GB"/>
        </w:rPr>
        <w:t xml:space="preserve"> </w:t>
      </w:r>
      <w:r w:rsidRPr="00401DF6">
        <w:rPr>
          <w:rFonts w:ascii="Times New Roman" w:hAnsi="Times New Roman"/>
          <w:sz w:val="24"/>
          <w:szCs w:val="24"/>
          <w:lang w:val="en-GB"/>
        </w:rPr>
        <w:t xml:space="preserve">The </w:t>
      </w:r>
      <w:proofErr w:type="spellStart"/>
      <w:r w:rsidRPr="00401DF6">
        <w:rPr>
          <w:rFonts w:ascii="Times New Roman" w:hAnsi="Times New Roman"/>
          <w:sz w:val="24"/>
          <w:szCs w:val="24"/>
          <w:lang w:val="en-GB"/>
        </w:rPr>
        <w:t>UdL</w:t>
      </w:r>
      <w:proofErr w:type="spellEnd"/>
      <w:r w:rsidR="00401DF6">
        <w:rPr>
          <w:rFonts w:ascii="Times New Roman" w:hAnsi="Times New Roman"/>
          <w:sz w:val="24"/>
          <w:szCs w:val="24"/>
          <w:lang w:val="en-GB"/>
        </w:rPr>
        <w:t xml:space="preserve"> </w:t>
      </w:r>
      <w:r w:rsidRPr="00401DF6">
        <w:rPr>
          <w:rFonts w:ascii="Times New Roman" w:hAnsi="Times New Roman"/>
          <w:sz w:val="24"/>
          <w:szCs w:val="24"/>
          <w:lang w:val="en-GB"/>
        </w:rPr>
        <w:t>has designed a common structure that all official degree websites must have</w:t>
      </w:r>
      <w:r w:rsidR="00401DF6">
        <w:rPr>
          <w:rFonts w:ascii="Times New Roman" w:hAnsi="Times New Roman"/>
          <w:sz w:val="24"/>
          <w:szCs w:val="24"/>
          <w:lang w:val="en-GB"/>
        </w:rPr>
        <w:t xml:space="preserve"> </w:t>
      </w:r>
      <w:r w:rsidRPr="00401DF6">
        <w:rPr>
          <w:rFonts w:ascii="Times New Roman" w:hAnsi="Times New Roman"/>
          <w:sz w:val="24"/>
          <w:szCs w:val="24"/>
          <w:lang w:val="en-GB"/>
        </w:rPr>
        <w:t xml:space="preserve">the </w:t>
      </w:r>
      <w:proofErr w:type="spellStart"/>
      <w:r w:rsidRPr="00401DF6">
        <w:rPr>
          <w:rFonts w:ascii="Times New Roman" w:hAnsi="Times New Roman"/>
          <w:sz w:val="24"/>
          <w:szCs w:val="24"/>
          <w:lang w:val="en-GB"/>
        </w:rPr>
        <w:t>UdL</w:t>
      </w:r>
      <w:proofErr w:type="spellEnd"/>
      <w:r w:rsidRPr="00401DF6">
        <w:rPr>
          <w:rFonts w:ascii="Times New Roman" w:hAnsi="Times New Roman"/>
          <w:sz w:val="24"/>
          <w:szCs w:val="24"/>
          <w:lang w:val="en-GB"/>
        </w:rPr>
        <w:t>, in which the information is organized according to the following structure:</w:t>
      </w:r>
    </w:p>
    <w:p w14:paraId="753C6E0E" w14:textId="77777777" w:rsidR="00975102" w:rsidRPr="00401DF6" w:rsidRDefault="00975102" w:rsidP="0033447E">
      <w:pPr>
        <w:numPr>
          <w:ilvl w:val="0"/>
          <w:numId w:val="35"/>
        </w:numPr>
        <w:tabs>
          <w:tab w:val="left" w:pos="540"/>
        </w:tabs>
        <w:spacing w:line="360" w:lineRule="auto"/>
        <w:jc w:val="both"/>
        <w:rPr>
          <w:rFonts w:ascii="Times New Roman" w:hAnsi="Times New Roman"/>
          <w:sz w:val="24"/>
          <w:szCs w:val="24"/>
          <w:lang w:val="en-GB"/>
        </w:rPr>
      </w:pPr>
      <w:r w:rsidRPr="00401DF6">
        <w:rPr>
          <w:rFonts w:ascii="Times New Roman" w:hAnsi="Times New Roman"/>
          <w:sz w:val="24"/>
          <w:szCs w:val="24"/>
          <w:lang w:val="en-GB"/>
        </w:rPr>
        <w:t>Future students</w:t>
      </w:r>
    </w:p>
    <w:p w14:paraId="2A56F48A" w14:textId="77777777" w:rsidR="00975102" w:rsidRPr="00401DF6" w:rsidRDefault="00975102" w:rsidP="0033447E">
      <w:pPr>
        <w:numPr>
          <w:ilvl w:val="0"/>
          <w:numId w:val="35"/>
        </w:numPr>
        <w:tabs>
          <w:tab w:val="left" w:pos="540"/>
        </w:tabs>
        <w:spacing w:line="360" w:lineRule="auto"/>
        <w:jc w:val="both"/>
        <w:rPr>
          <w:rFonts w:ascii="Times New Roman" w:hAnsi="Times New Roman"/>
          <w:sz w:val="24"/>
          <w:szCs w:val="24"/>
          <w:lang w:val="en-GB"/>
        </w:rPr>
      </w:pPr>
      <w:r w:rsidRPr="00401DF6">
        <w:rPr>
          <w:rFonts w:ascii="Times New Roman" w:hAnsi="Times New Roman"/>
          <w:sz w:val="24"/>
          <w:szCs w:val="24"/>
          <w:lang w:val="en-GB"/>
        </w:rPr>
        <w:t>training plan</w:t>
      </w:r>
    </w:p>
    <w:p w14:paraId="64F029DF" w14:textId="77777777" w:rsidR="00975102" w:rsidRPr="00401DF6" w:rsidRDefault="00975102" w:rsidP="0033447E">
      <w:pPr>
        <w:numPr>
          <w:ilvl w:val="0"/>
          <w:numId w:val="35"/>
        </w:numPr>
        <w:tabs>
          <w:tab w:val="left" w:pos="540"/>
        </w:tabs>
        <w:spacing w:line="360" w:lineRule="auto"/>
        <w:jc w:val="both"/>
        <w:rPr>
          <w:rFonts w:ascii="Times New Roman" w:hAnsi="Times New Roman"/>
          <w:sz w:val="24"/>
          <w:szCs w:val="24"/>
          <w:lang w:val="en-GB"/>
        </w:rPr>
      </w:pPr>
      <w:r w:rsidRPr="00401DF6">
        <w:rPr>
          <w:rFonts w:ascii="Times New Roman" w:hAnsi="Times New Roman"/>
          <w:sz w:val="24"/>
          <w:szCs w:val="24"/>
          <w:lang w:val="en-GB"/>
        </w:rPr>
        <w:t>Calendars and timetables</w:t>
      </w:r>
    </w:p>
    <w:p w14:paraId="6C8344BF" w14:textId="77777777" w:rsidR="00975102" w:rsidRPr="00401DF6" w:rsidRDefault="00975102" w:rsidP="0033447E">
      <w:pPr>
        <w:numPr>
          <w:ilvl w:val="0"/>
          <w:numId w:val="35"/>
        </w:numPr>
        <w:tabs>
          <w:tab w:val="left" w:pos="540"/>
        </w:tabs>
        <w:spacing w:line="360" w:lineRule="auto"/>
        <w:jc w:val="both"/>
        <w:rPr>
          <w:rFonts w:ascii="Times New Roman" w:hAnsi="Times New Roman"/>
          <w:sz w:val="24"/>
          <w:szCs w:val="24"/>
          <w:lang w:val="en-GB"/>
        </w:rPr>
      </w:pPr>
      <w:r w:rsidRPr="00401DF6">
        <w:rPr>
          <w:rFonts w:ascii="Times New Roman" w:hAnsi="Times New Roman"/>
          <w:sz w:val="24"/>
          <w:szCs w:val="24"/>
          <w:lang w:val="en-GB"/>
        </w:rPr>
        <w:t>Academic practices</w:t>
      </w:r>
    </w:p>
    <w:p w14:paraId="02F15371" w14:textId="77777777" w:rsidR="00975102" w:rsidRPr="00401DF6" w:rsidRDefault="00975102" w:rsidP="0033447E">
      <w:pPr>
        <w:numPr>
          <w:ilvl w:val="0"/>
          <w:numId w:val="35"/>
        </w:numPr>
        <w:tabs>
          <w:tab w:val="left" w:pos="540"/>
        </w:tabs>
        <w:spacing w:line="360" w:lineRule="auto"/>
        <w:jc w:val="both"/>
        <w:rPr>
          <w:rFonts w:ascii="Times New Roman" w:hAnsi="Times New Roman"/>
          <w:sz w:val="24"/>
          <w:szCs w:val="24"/>
          <w:lang w:val="en-GB"/>
        </w:rPr>
      </w:pPr>
      <w:r w:rsidRPr="00401DF6">
        <w:rPr>
          <w:rFonts w:ascii="Times New Roman" w:hAnsi="Times New Roman"/>
          <w:sz w:val="24"/>
          <w:szCs w:val="24"/>
          <w:lang w:val="en-GB"/>
        </w:rPr>
        <w:t>mobility</w:t>
      </w:r>
    </w:p>
    <w:p w14:paraId="7F1AD9DB" w14:textId="77777777" w:rsidR="00975102" w:rsidRPr="00401DF6" w:rsidRDefault="00975102" w:rsidP="0033447E">
      <w:pPr>
        <w:numPr>
          <w:ilvl w:val="0"/>
          <w:numId w:val="35"/>
        </w:numPr>
        <w:tabs>
          <w:tab w:val="left" w:pos="540"/>
        </w:tabs>
        <w:spacing w:line="360" w:lineRule="auto"/>
        <w:jc w:val="both"/>
        <w:rPr>
          <w:rFonts w:ascii="Times New Roman" w:hAnsi="Times New Roman"/>
          <w:sz w:val="24"/>
          <w:szCs w:val="24"/>
          <w:lang w:val="en-GB"/>
        </w:rPr>
      </w:pPr>
      <w:r w:rsidRPr="00401DF6">
        <w:rPr>
          <w:rFonts w:ascii="Times New Roman" w:hAnsi="Times New Roman"/>
          <w:sz w:val="24"/>
          <w:szCs w:val="24"/>
          <w:lang w:val="en-GB"/>
        </w:rPr>
        <w:t>Scholarships and grants</w:t>
      </w:r>
    </w:p>
    <w:p w14:paraId="4424B586" w14:textId="77777777" w:rsidR="00975102" w:rsidRPr="00401DF6" w:rsidRDefault="00975102" w:rsidP="0033447E">
      <w:pPr>
        <w:numPr>
          <w:ilvl w:val="0"/>
          <w:numId w:val="35"/>
        </w:numPr>
        <w:tabs>
          <w:tab w:val="left" w:pos="540"/>
        </w:tabs>
        <w:spacing w:line="360" w:lineRule="auto"/>
        <w:jc w:val="both"/>
        <w:rPr>
          <w:rFonts w:ascii="Times New Roman" w:hAnsi="Times New Roman"/>
          <w:sz w:val="24"/>
          <w:szCs w:val="24"/>
          <w:lang w:val="en-GB"/>
        </w:rPr>
      </w:pPr>
      <w:r w:rsidRPr="00401DF6">
        <w:rPr>
          <w:rFonts w:ascii="Times New Roman" w:hAnsi="Times New Roman"/>
          <w:sz w:val="24"/>
          <w:szCs w:val="24"/>
          <w:lang w:val="en-GB"/>
        </w:rPr>
        <w:t>regulations</w:t>
      </w:r>
    </w:p>
    <w:p w14:paraId="4F54B61D" w14:textId="77777777" w:rsidR="00975102" w:rsidRPr="00401DF6" w:rsidRDefault="00975102" w:rsidP="0033447E">
      <w:pPr>
        <w:numPr>
          <w:ilvl w:val="0"/>
          <w:numId w:val="35"/>
        </w:numPr>
        <w:tabs>
          <w:tab w:val="left" w:pos="284"/>
          <w:tab w:val="left" w:pos="540"/>
        </w:tabs>
        <w:spacing w:line="360" w:lineRule="auto"/>
        <w:jc w:val="both"/>
        <w:rPr>
          <w:rFonts w:ascii="Times New Roman" w:hAnsi="Times New Roman"/>
          <w:sz w:val="24"/>
          <w:szCs w:val="24"/>
          <w:lang w:val="en-GB"/>
        </w:rPr>
      </w:pPr>
      <w:r w:rsidRPr="00401DF6">
        <w:rPr>
          <w:rFonts w:ascii="Times New Roman" w:hAnsi="Times New Roman"/>
          <w:sz w:val="24"/>
          <w:szCs w:val="24"/>
          <w:lang w:val="en-GB"/>
        </w:rPr>
        <w:t>News and videos</w:t>
      </w:r>
    </w:p>
    <w:p w14:paraId="7FDB479B" w14:textId="77777777" w:rsidR="00975102" w:rsidRPr="00401DF6" w:rsidRDefault="00975102" w:rsidP="002E2829">
      <w:pPr>
        <w:numPr>
          <w:ilvl w:val="0"/>
          <w:numId w:val="35"/>
        </w:numPr>
        <w:tabs>
          <w:tab w:val="left" w:pos="284"/>
          <w:tab w:val="left" w:pos="540"/>
        </w:tabs>
        <w:spacing w:line="360" w:lineRule="auto"/>
        <w:ind w:left="714" w:hanging="357"/>
        <w:jc w:val="both"/>
        <w:rPr>
          <w:rFonts w:ascii="Times New Roman" w:hAnsi="Times New Roman"/>
          <w:sz w:val="24"/>
          <w:szCs w:val="24"/>
          <w:lang w:val="en-GB"/>
        </w:rPr>
      </w:pPr>
      <w:r w:rsidRPr="00401DF6">
        <w:rPr>
          <w:rFonts w:ascii="Times New Roman" w:hAnsi="Times New Roman"/>
          <w:sz w:val="24"/>
          <w:szCs w:val="24"/>
          <w:lang w:val="en-GB"/>
        </w:rPr>
        <w:t>Degree in figures</w:t>
      </w:r>
    </w:p>
    <w:p w14:paraId="1A56F3AE" w14:textId="77777777" w:rsidR="00975102" w:rsidRPr="00401DF6" w:rsidRDefault="00975102" w:rsidP="002E2829">
      <w:pPr>
        <w:numPr>
          <w:ilvl w:val="0"/>
          <w:numId w:val="35"/>
        </w:numPr>
        <w:tabs>
          <w:tab w:val="left" w:pos="284"/>
          <w:tab w:val="left" w:pos="540"/>
        </w:tabs>
        <w:spacing w:line="360" w:lineRule="auto"/>
        <w:ind w:left="714" w:hanging="357"/>
        <w:jc w:val="both"/>
        <w:rPr>
          <w:rFonts w:ascii="Times New Roman" w:hAnsi="Times New Roman"/>
          <w:sz w:val="24"/>
          <w:szCs w:val="24"/>
          <w:lang w:val="en-GB"/>
        </w:rPr>
      </w:pPr>
      <w:r w:rsidRPr="00401DF6">
        <w:rPr>
          <w:rFonts w:ascii="Times New Roman" w:hAnsi="Times New Roman"/>
          <w:sz w:val="24"/>
          <w:szCs w:val="24"/>
          <w:lang w:val="en-GB"/>
        </w:rPr>
        <w:t>Degree sheet</w:t>
      </w:r>
    </w:p>
    <w:p w14:paraId="14CF231E" w14:textId="0EEC3EFB" w:rsidR="00975102" w:rsidRPr="00401DF6" w:rsidRDefault="00975102" w:rsidP="008422CD">
      <w:pPr>
        <w:tabs>
          <w:tab w:val="left" w:pos="284"/>
          <w:tab w:val="left" w:pos="540"/>
        </w:tabs>
        <w:spacing w:before="120" w:line="360" w:lineRule="auto"/>
        <w:jc w:val="both"/>
        <w:rPr>
          <w:rFonts w:ascii="Times New Roman" w:hAnsi="Times New Roman"/>
          <w:sz w:val="24"/>
          <w:szCs w:val="24"/>
          <w:lang w:val="en-GB"/>
        </w:rPr>
      </w:pPr>
      <w:r w:rsidRPr="00401DF6">
        <w:rPr>
          <w:rFonts w:ascii="Times New Roman" w:hAnsi="Times New Roman"/>
          <w:sz w:val="24"/>
          <w:szCs w:val="24"/>
          <w:lang w:val="en-GB"/>
        </w:rPr>
        <w:t>The coordinator of the program has a direct relationship with the Vice-</w:t>
      </w:r>
      <w:r w:rsidR="00F60354" w:rsidRPr="00401DF6">
        <w:rPr>
          <w:rFonts w:ascii="Times New Roman" w:hAnsi="Times New Roman"/>
          <w:sz w:val="24"/>
          <w:szCs w:val="24"/>
          <w:lang w:val="en-GB"/>
        </w:rPr>
        <w:t>rect</w:t>
      </w:r>
      <w:r w:rsidRPr="00401DF6">
        <w:rPr>
          <w:rFonts w:ascii="Times New Roman" w:hAnsi="Times New Roman"/>
          <w:sz w:val="24"/>
          <w:szCs w:val="24"/>
          <w:lang w:val="en-GB"/>
        </w:rPr>
        <w:t xml:space="preserve">or responsible for teaching (in general university matters) and with the head of studies (in specific </w:t>
      </w:r>
      <w:proofErr w:type="spellStart"/>
      <w:r w:rsidRPr="00401DF6">
        <w:rPr>
          <w:rFonts w:ascii="Times New Roman" w:hAnsi="Times New Roman"/>
          <w:sz w:val="24"/>
          <w:szCs w:val="24"/>
          <w:lang w:val="en-GB"/>
        </w:rPr>
        <w:t>center</w:t>
      </w:r>
      <w:proofErr w:type="spellEnd"/>
      <w:r w:rsidRPr="00401DF6">
        <w:rPr>
          <w:rFonts w:ascii="Times New Roman" w:hAnsi="Times New Roman"/>
          <w:sz w:val="24"/>
          <w:szCs w:val="24"/>
          <w:lang w:val="en-GB"/>
        </w:rPr>
        <w:t xml:space="preserve"> matters), this guarantees consistency and update of the information that is made public through the website of the training programs.</w:t>
      </w:r>
      <w:r w:rsidR="0042575A" w:rsidRPr="00401DF6">
        <w:rPr>
          <w:rFonts w:ascii="Times New Roman" w:hAnsi="Times New Roman"/>
          <w:sz w:val="24"/>
          <w:szCs w:val="24"/>
          <w:lang w:val="en-GB"/>
        </w:rPr>
        <w:br w:type="page"/>
      </w:r>
    </w:p>
    <w:p w14:paraId="6983059F" w14:textId="77777777" w:rsidR="00975102" w:rsidRPr="00401DF6" w:rsidRDefault="00975102" w:rsidP="00F642F8">
      <w:pPr>
        <w:pStyle w:val="Titulo2"/>
        <w:rPr>
          <w:rFonts w:ascii="Times New Roman" w:hAnsi="Times New Roman" w:cs="Times New Roman"/>
          <w:sz w:val="24"/>
          <w:szCs w:val="24"/>
          <w:lang w:val="en-GB"/>
        </w:rPr>
      </w:pPr>
      <w:bookmarkStart w:id="11" w:name="_Toc508879580"/>
      <w:r w:rsidRPr="00401DF6">
        <w:rPr>
          <w:rFonts w:ascii="Times New Roman" w:hAnsi="Times New Roman" w:cs="Times New Roman"/>
          <w:sz w:val="24"/>
          <w:szCs w:val="24"/>
          <w:lang w:val="en-GB"/>
        </w:rPr>
        <w:lastRenderedPageBreak/>
        <w:t>Activity flow</w:t>
      </w:r>
      <w:bookmarkEnd w:id="11"/>
    </w:p>
    <w:p w14:paraId="627B88CA" w14:textId="77777777" w:rsidR="00975102" w:rsidRPr="00401DF6" w:rsidRDefault="001C75FA" w:rsidP="00C91A71">
      <w:pPr>
        <w:tabs>
          <w:tab w:val="left" w:pos="1020"/>
        </w:tabs>
        <w:spacing w:line="360" w:lineRule="auto"/>
        <w:jc w:val="both"/>
        <w:rPr>
          <w:rFonts w:ascii="Times New Roman" w:hAnsi="Times New Roman"/>
          <w:sz w:val="24"/>
          <w:szCs w:val="24"/>
          <w:lang w:val="en-GB"/>
        </w:rPr>
      </w:pPr>
      <w:r w:rsidRPr="00401DF6">
        <w:rPr>
          <w:rFonts w:ascii="Times New Roman" w:hAnsi="Times New Roman"/>
          <w:sz w:val="24"/>
          <w:szCs w:val="24"/>
          <w:lang w:val="en-GB"/>
        </w:rPr>
        <w:tab/>
      </w:r>
      <w:r w:rsidR="005238BB" w:rsidRPr="00401DF6">
        <w:rPr>
          <w:noProof/>
          <w:lang w:val="en-GB" w:eastAsia="es-ES"/>
        </w:rPr>
        <w:drawing>
          <wp:inline distT="0" distB="0" distL="0" distR="0" wp14:anchorId="78A25A29" wp14:editId="0769DBBF">
            <wp:extent cx="5667375" cy="5008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7375" cy="5008245"/>
                    </a:xfrm>
                    <a:prstGeom prst="rect">
                      <a:avLst/>
                    </a:prstGeom>
                    <a:noFill/>
                    <a:ln>
                      <a:noFill/>
                    </a:ln>
                  </pic:spPr>
                </pic:pic>
              </a:graphicData>
            </a:graphic>
          </wp:inline>
        </w:drawing>
      </w:r>
    </w:p>
    <w:p w14:paraId="383B9A08" w14:textId="77777777" w:rsidR="00975102" w:rsidRPr="00401DF6" w:rsidRDefault="001C75FA" w:rsidP="00975102">
      <w:pPr>
        <w:tabs>
          <w:tab w:val="left" w:pos="360"/>
          <w:tab w:val="left" w:pos="540"/>
        </w:tabs>
        <w:spacing w:line="360" w:lineRule="auto"/>
        <w:jc w:val="both"/>
        <w:rPr>
          <w:rFonts w:ascii="Times New Roman" w:hAnsi="Times New Roman"/>
          <w:sz w:val="24"/>
          <w:szCs w:val="24"/>
          <w:lang w:val="en-GB"/>
        </w:rPr>
      </w:pPr>
      <w:r w:rsidRPr="00401DF6" w:rsidDel="001C75FA">
        <w:rPr>
          <w:rFonts w:ascii="Times New Roman" w:hAnsi="Times New Roman"/>
          <w:sz w:val="24"/>
          <w:szCs w:val="24"/>
          <w:lang w:val="en-GB"/>
        </w:rPr>
        <w:t xml:space="preserve"> </w:t>
      </w:r>
    </w:p>
    <w:p w14:paraId="6190E6EB" w14:textId="77777777" w:rsidR="00975102" w:rsidRPr="00401DF6" w:rsidRDefault="00975102" w:rsidP="00F642F8">
      <w:pPr>
        <w:tabs>
          <w:tab w:val="left" w:pos="360"/>
          <w:tab w:val="left" w:pos="540"/>
        </w:tabs>
        <w:spacing w:line="360" w:lineRule="auto"/>
        <w:ind w:left="360"/>
        <w:jc w:val="both"/>
        <w:rPr>
          <w:rFonts w:ascii="Times New Roman" w:hAnsi="Times New Roman"/>
          <w:b/>
          <w:sz w:val="24"/>
          <w:szCs w:val="24"/>
          <w:lang w:val="en-GB"/>
        </w:rPr>
      </w:pPr>
      <w:r w:rsidRPr="00401DF6">
        <w:rPr>
          <w:rFonts w:ascii="Times New Roman" w:hAnsi="Times New Roman"/>
          <w:sz w:val="24"/>
          <w:szCs w:val="24"/>
          <w:lang w:val="en-GB"/>
        </w:rPr>
        <w:br w:type="page"/>
      </w:r>
    </w:p>
    <w:p w14:paraId="0EF7A030" w14:textId="77777777" w:rsidR="003A5C1D" w:rsidRPr="00401DF6" w:rsidRDefault="00592399" w:rsidP="00F642F8">
      <w:pPr>
        <w:pStyle w:val="Titulo2"/>
        <w:rPr>
          <w:rFonts w:ascii="Times New Roman" w:hAnsi="Times New Roman" w:cs="Times New Roman"/>
          <w:sz w:val="24"/>
          <w:szCs w:val="24"/>
          <w:lang w:val="en-GB"/>
        </w:rPr>
      </w:pPr>
      <w:bookmarkStart w:id="12" w:name="_Toc508879581"/>
      <w:r w:rsidRPr="00401DF6">
        <w:rPr>
          <w:rFonts w:ascii="Times New Roman" w:hAnsi="Times New Roman" w:cs="Times New Roman"/>
          <w:sz w:val="24"/>
          <w:szCs w:val="24"/>
          <w:lang w:val="en-GB"/>
        </w:rPr>
        <w:lastRenderedPageBreak/>
        <w:t>Responsibilities</w:t>
      </w:r>
      <w:bookmarkEnd w:id="12"/>
    </w:p>
    <w:p w14:paraId="4CC90A9B" w14:textId="77777777" w:rsidR="007C6329" w:rsidRPr="00401DF6" w:rsidRDefault="007C6329" w:rsidP="007C6329">
      <w:pPr>
        <w:tabs>
          <w:tab w:val="left" w:pos="227"/>
          <w:tab w:val="left" w:pos="454"/>
        </w:tabs>
        <w:spacing w:line="360" w:lineRule="auto"/>
        <w:ind w:left="227"/>
        <w:jc w:val="both"/>
        <w:rPr>
          <w:rFonts w:ascii="Times New Roman" w:hAnsi="Times New Roman"/>
          <w:sz w:val="24"/>
          <w:szCs w:val="24"/>
          <w:lang w:val="en-GB"/>
        </w:rPr>
      </w:pPr>
    </w:p>
    <w:p w14:paraId="57A8CCDA" w14:textId="11A4EE62" w:rsidR="00A36E87" w:rsidRPr="00401DF6" w:rsidRDefault="00733C8B" w:rsidP="00A36E87">
      <w:pPr>
        <w:numPr>
          <w:ilvl w:val="1"/>
          <w:numId w:val="1"/>
        </w:numPr>
        <w:tabs>
          <w:tab w:val="left" w:pos="227"/>
          <w:tab w:val="left" w:pos="454"/>
        </w:tabs>
        <w:spacing w:line="360" w:lineRule="auto"/>
        <w:ind w:left="227"/>
        <w:jc w:val="both"/>
        <w:rPr>
          <w:rFonts w:ascii="Times New Roman" w:hAnsi="Times New Roman"/>
          <w:sz w:val="24"/>
          <w:szCs w:val="24"/>
          <w:lang w:val="en-GB"/>
        </w:rPr>
      </w:pPr>
      <w:r w:rsidRPr="00401DF6">
        <w:rPr>
          <w:rFonts w:ascii="Times New Roman" w:hAnsi="Times New Roman"/>
          <w:b/>
          <w:sz w:val="24"/>
          <w:szCs w:val="24"/>
          <w:lang w:val="en-GB"/>
        </w:rPr>
        <w:t>Vice-rectorate responsible for teaching:</w:t>
      </w:r>
      <w:r w:rsidR="00401DF6">
        <w:rPr>
          <w:rFonts w:ascii="Times New Roman" w:hAnsi="Times New Roman"/>
          <w:b/>
          <w:sz w:val="24"/>
          <w:szCs w:val="24"/>
          <w:lang w:val="en-GB"/>
        </w:rPr>
        <w:t xml:space="preserve"> </w:t>
      </w:r>
      <w:r w:rsidR="00504831" w:rsidRPr="00401DF6">
        <w:rPr>
          <w:rFonts w:ascii="Times New Roman" w:hAnsi="Times New Roman"/>
          <w:sz w:val="24"/>
          <w:szCs w:val="24"/>
          <w:lang w:val="en-GB"/>
        </w:rPr>
        <w:t xml:space="preserve">It is responsible for marking the guidelines that the coordinators of the training programs must follow </w:t>
      </w:r>
      <w:proofErr w:type="gramStart"/>
      <w:r w:rsidR="00504831" w:rsidRPr="00401DF6">
        <w:rPr>
          <w:rFonts w:ascii="Times New Roman" w:hAnsi="Times New Roman"/>
          <w:sz w:val="24"/>
          <w:szCs w:val="24"/>
          <w:lang w:val="en-GB"/>
        </w:rPr>
        <w:t>in order to</w:t>
      </w:r>
      <w:proofErr w:type="gramEnd"/>
      <w:r w:rsidR="00504831" w:rsidRPr="00401DF6">
        <w:rPr>
          <w:rFonts w:ascii="Times New Roman" w:hAnsi="Times New Roman"/>
          <w:sz w:val="24"/>
          <w:szCs w:val="24"/>
          <w:lang w:val="en-GB"/>
        </w:rPr>
        <w:t xml:space="preserve"> make the information of the programs public.</w:t>
      </w:r>
    </w:p>
    <w:p w14:paraId="01C79A4B" w14:textId="77777777" w:rsidR="00A36E87" w:rsidRPr="00401DF6" w:rsidRDefault="00A36E87" w:rsidP="00A36E87">
      <w:pPr>
        <w:tabs>
          <w:tab w:val="left" w:pos="454"/>
        </w:tabs>
        <w:spacing w:line="360" w:lineRule="auto"/>
        <w:ind w:left="227"/>
        <w:jc w:val="both"/>
        <w:rPr>
          <w:rFonts w:ascii="Times New Roman" w:hAnsi="Times New Roman"/>
          <w:sz w:val="24"/>
          <w:szCs w:val="24"/>
          <w:lang w:val="en-GB"/>
        </w:rPr>
      </w:pPr>
    </w:p>
    <w:p w14:paraId="6176F394" w14:textId="7F59F10E" w:rsidR="004710B4" w:rsidRPr="00401DF6" w:rsidRDefault="00A36E87" w:rsidP="004710B4">
      <w:pPr>
        <w:numPr>
          <w:ilvl w:val="1"/>
          <w:numId w:val="1"/>
        </w:numPr>
        <w:tabs>
          <w:tab w:val="left" w:pos="227"/>
          <w:tab w:val="left" w:pos="454"/>
        </w:tabs>
        <w:spacing w:line="360" w:lineRule="auto"/>
        <w:ind w:left="227"/>
        <w:jc w:val="both"/>
        <w:rPr>
          <w:rFonts w:ascii="Times New Roman" w:hAnsi="Times New Roman"/>
          <w:sz w:val="24"/>
          <w:szCs w:val="24"/>
          <w:lang w:val="en-GB"/>
        </w:rPr>
      </w:pPr>
      <w:r w:rsidRPr="00401DF6">
        <w:rPr>
          <w:rFonts w:ascii="Times New Roman" w:hAnsi="Times New Roman"/>
          <w:b/>
          <w:sz w:val="24"/>
          <w:szCs w:val="24"/>
          <w:lang w:val="en-GB"/>
        </w:rPr>
        <w:t>Vice-rectorate responsible for quality:</w:t>
      </w:r>
      <w:r w:rsidR="00401DF6">
        <w:rPr>
          <w:rFonts w:ascii="Times New Roman" w:hAnsi="Times New Roman"/>
          <w:b/>
          <w:sz w:val="24"/>
          <w:szCs w:val="24"/>
          <w:lang w:val="en-GB"/>
        </w:rPr>
        <w:t xml:space="preserve"> </w:t>
      </w:r>
      <w:r w:rsidR="003E357A" w:rsidRPr="00401DF6">
        <w:rPr>
          <w:rFonts w:ascii="Times New Roman" w:hAnsi="Times New Roman"/>
          <w:sz w:val="24"/>
          <w:szCs w:val="24"/>
          <w:lang w:val="en-GB"/>
        </w:rPr>
        <w:t>It is responsible for making available to the academic managers the information related to the results of the training programs.</w:t>
      </w:r>
    </w:p>
    <w:p w14:paraId="2B6B67C9" w14:textId="77777777" w:rsidR="004710B4" w:rsidRPr="00401DF6" w:rsidRDefault="004710B4" w:rsidP="004710B4">
      <w:pPr>
        <w:tabs>
          <w:tab w:val="left" w:pos="227"/>
          <w:tab w:val="left" w:pos="454"/>
        </w:tabs>
        <w:spacing w:line="360" w:lineRule="auto"/>
        <w:jc w:val="both"/>
        <w:rPr>
          <w:rFonts w:ascii="Times New Roman" w:hAnsi="Times New Roman"/>
          <w:sz w:val="24"/>
          <w:szCs w:val="24"/>
          <w:lang w:val="en-GB"/>
        </w:rPr>
      </w:pPr>
    </w:p>
    <w:p w14:paraId="52794D87" w14:textId="77777777" w:rsidR="004710B4" w:rsidRPr="00401DF6" w:rsidRDefault="004710B4" w:rsidP="004710B4">
      <w:pPr>
        <w:numPr>
          <w:ilvl w:val="1"/>
          <w:numId w:val="1"/>
        </w:numPr>
        <w:tabs>
          <w:tab w:val="left" w:pos="227"/>
          <w:tab w:val="left" w:pos="454"/>
        </w:tabs>
        <w:spacing w:line="360" w:lineRule="auto"/>
        <w:ind w:left="227"/>
        <w:jc w:val="both"/>
        <w:rPr>
          <w:rFonts w:ascii="Times New Roman" w:hAnsi="Times New Roman"/>
          <w:sz w:val="24"/>
          <w:szCs w:val="24"/>
          <w:lang w:val="en-GB"/>
        </w:rPr>
      </w:pPr>
      <w:proofErr w:type="spellStart"/>
      <w:r w:rsidRPr="00401DF6">
        <w:rPr>
          <w:rFonts w:ascii="Times New Roman" w:hAnsi="Times New Roman"/>
          <w:b/>
          <w:bCs/>
          <w:sz w:val="24"/>
          <w:szCs w:val="24"/>
          <w:lang w:val="en-GB"/>
        </w:rPr>
        <w:t>Center</w:t>
      </w:r>
      <w:proofErr w:type="spellEnd"/>
      <w:r w:rsidRPr="00401DF6">
        <w:rPr>
          <w:rFonts w:ascii="Times New Roman" w:hAnsi="Times New Roman"/>
          <w:b/>
          <w:bCs/>
          <w:sz w:val="24"/>
          <w:szCs w:val="24"/>
          <w:lang w:val="en-GB"/>
        </w:rPr>
        <w:t xml:space="preserve"> Management and Dean's Office</w:t>
      </w:r>
      <w:r w:rsidRPr="00401DF6">
        <w:rPr>
          <w:rFonts w:ascii="Times New Roman" w:hAnsi="Times New Roman"/>
          <w:sz w:val="24"/>
          <w:szCs w:val="24"/>
          <w:lang w:val="en-GB"/>
        </w:rPr>
        <w:t xml:space="preserve">: It is responsible for making information public and publicly accounting for the </w:t>
      </w:r>
      <w:proofErr w:type="spellStart"/>
      <w:r w:rsidRPr="00401DF6">
        <w:rPr>
          <w:rFonts w:ascii="Times New Roman" w:hAnsi="Times New Roman"/>
          <w:sz w:val="24"/>
          <w:szCs w:val="24"/>
          <w:lang w:val="en-GB"/>
        </w:rPr>
        <w:t>center's</w:t>
      </w:r>
      <w:proofErr w:type="spellEnd"/>
      <w:r w:rsidRPr="00401DF6">
        <w:rPr>
          <w:rFonts w:ascii="Times New Roman" w:hAnsi="Times New Roman"/>
          <w:sz w:val="24"/>
          <w:szCs w:val="24"/>
          <w:lang w:val="en-GB"/>
        </w:rPr>
        <w:t xml:space="preserve"> actions. The </w:t>
      </w:r>
      <w:proofErr w:type="spellStart"/>
      <w:r w:rsidRPr="00401DF6">
        <w:rPr>
          <w:rFonts w:ascii="Times New Roman" w:hAnsi="Times New Roman"/>
          <w:sz w:val="24"/>
          <w:szCs w:val="24"/>
          <w:lang w:val="en-GB"/>
        </w:rPr>
        <w:t>center's</w:t>
      </w:r>
      <w:proofErr w:type="spellEnd"/>
      <w:r w:rsidRPr="00401DF6">
        <w:rPr>
          <w:rFonts w:ascii="Times New Roman" w:hAnsi="Times New Roman"/>
          <w:sz w:val="24"/>
          <w:szCs w:val="24"/>
          <w:lang w:val="en-GB"/>
        </w:rPr>
        <w:t xml:space="preserve"> annual report is available on the </w:t>
      </w:r>
      <w:proofErr w:type="spellStart"/>
      <w:r w:rsidRPr="00401DF6">
        <w:rPr>
          <w:rFonts w:ascii="Times New Roman" w:hAnsi="Times New Roman"/>
          <w:sz w:val="24"/>
          <w:szCs w:val="24"/>
          <w:lang w:val="en-GB"/>
        </w:rPr>
        <w:t>center's</w:t>
      </w:r>
      <w:proofErr w:type="spellEnd"/>
      <w:r w:rsidRPr="00401DF6">
        <w:rPr>
          <w:rFonts w:ascii="Times New Roman" w:hAnsi="Times New Roman"/>
          <w:sz w:val="24"/>
          <w:szCs w:val="24"/>
          <w:lang w:val="en-GB"/>
        </w:rPr>
        <w:t xml:space="preserve"> website.</w:t>
      </w:r>
    </w:p>
    <w:p w14:paraId="12A02723" w14:textId="77777777" w:rsidR="00975102" w:rsidRPr="00401DF6" w:rsidRDefault="00975102" w:rsidP="00F642F8">
      <w:pPr>
        <w:tabs>
          <w:tab w:val="left" w:pos="227"/>
          <w:tab w:val="left" w:pos="454"/>
        </w:tabs>
        <w:spacing w:line="360" w:lineRule="auto"/>
        <w:ind w:left="227"/>
        <w:jc w:val="both"/>
        <w:rPr>
          <w:rFonts w:ascii="Times New Roman" w:hAnsi="Times New Roman"/>
          <w:b/>
          <w:sz w:val="24"/>
          <w:szCs w:val="24"/>
          <w:lang w:val="en-GB"/>
        </w:rPr>
      </w:pPr>
    </w:p>
    <w:p w14:paraId="250A1D31" w14:textId="0E444E79" w:rsidR="004710B4" w:rsidRPr="00401DF6" w:rsidRDefault="00A76F5E" w:rsidP="00877232">
      <w:pPr>
        <w:numPr>
          <w:ilvl w:val="1"/>
          <w:numId w:val="1"/>
        </w:numPr>
        <w:tabs>
          <w:tab w:val="left" w:pos="454"/>
        </w:tabs>
        <w:spacing w:line="360" w:lineRule="auto"/>
        <w:jc w:val="both"/>
        <w:rPr>
          <w:rFonts w:ascii="Times New Roman" w:hAnsi="Times New Roman"/>
          <w:sz w:val="24"/>
          <w:szCs w:val="24"/>
          <w:lang w:val="en-GB"/>
        </w:rPr>
      </w:pPr>
      <w:r w:rsidRPr="00401DF6">
        <w:rPr>
          <w:rFonts w:ascii="Times New Roman" w:hAnsi="Times New Roman"/>
          <w:b/>
          <w:bCs/>
          <w:sz w:val="24"/>
          <w:szCs w:val="24"/>
          <w:lang w:val="en-GB"/>
        </w:rPr>
        <w:t>Management team of</w:t>
      </w:r>
      <w:r w:rsidR="00401DF6" w:rsidRPr="00401DF6">
        <w:rPr>
          <w:rFonts w:ascii="Times New Roman" w:hAnsi="Times New Roman"/>
          <w:b/>
          <w:bCs/>
          <w:sz w:val="24"/>
          <w:szCs w:val="24"/>
          <w:lang w:val="en-GB"/>
        </w:rPr>
        <w:t xml:space="preserve"> </w:t>
      </w:r>
      <w:r w:rsidR="0044045E" w:rsidRPr="00401DF6">
        <w:rPr>
          <w:rFonts w:ascii="Times New Roman" w:hAnsi="Times New Roman"/>
          <w:b/>
          <w:sz w:val="24"/>
          <w:szCs w:val="24"/>
          <w:lang w:val="en-GB"/>
        </w:rPr>
        <w:t xml:space="preserve">the </w:t>
      </w:r>
      <w:proofErr w:type="spellStart"/>
      <w:r w:rsidR="0044045E" w:rsidRPr="00401DF6">
        <w:rPr>
          <w:rFonts w:ascii="Times New Roman" w:hAnsi="Times New Roman"/>
          <w:b/>
          <w:sz w:val="24"/>
          <w:szCs w:val="24"/>
          <w:lang w:val="en-GB"/>
        </w:rPr>
        <w:t>UdL</w:t>
      </w:r>
      <w:proofErr w:type="spellEnd"/>
      <w:r w:rsidR="0044045E" w:rsidRPr="00401DF6">
        <w:rPr>
          <w:rFonts w:ascii="Times New Roman" w:hAnsi="Times New Roman"/>
          <w:b/>
          <w:sz w:val="24"/>
          <w:szCs w:val="24"/>
          <w:lang w:val="en-GB"/>
        </w:rPr>
        <w:t>:</w:t>
      </w:r>
      <w:r w:rsidR="00401DF6" w:rsidRPr="00401DF6">
        <w:rPr>
          <w:rFonts w:ascii="Times New Roman" w:hAnsi="Times New Roman"/>
          <w:b/>
          <w:sz w:val="24"/>
          <w:szCs w:val="24"/>
          <w:lang w:val="en-GB"/>
        </w:rPr>
        <w:t xml:space="preserve"> </w:t>
      </w:r>
      <w:r w:rsidR="00401DF6" w:rsidRPr="00401DF6">
        <w:rPr>
          <w:rFonts w:ascii="Times New Roman" w:hAnsi="Times New Roman"/>
          <w:sz w:val="24"/>
          <w:szCs w:val="24"/>
          <w:lang w:val="en-GB"/>
        </w:rPr>
        <w:t>Through the General Secretariat, it is coordinated</w:t>
      </w:r>
      <w:r w:rsidR="00401DF6" w:rsidRPr="00401DF6">
        <w:rPr>
          <w:rFonts w:ascii="Times New Roman" w:hAnsi="Times New Roman"/>
          <w:sz w:val="24"/>
          <w:szCs w:val="24"/>
          <w:lang w:val="en-GB"/>
        </w:rPr>
        <w:t xml:space="preserve"> </w:t>
      </w:r>
      <w:r w:rsidR="00401DF6" w:rsidRPr="00401DF6">
        <w:rPr>
          <w:rFonts w:ascii="Times New Roman" w:hAnsi="Times New Roman"/>
          <w:sz w:val="24"/>
          <w:szCs w:val="24"/>
          <w:lang w:val="en-GB"/>
        </w:rPr>
        <w:t>information related to the university's activity that is made public in the memory</w:t>
      </w:r>
      <w:r w:rsidR="00401DF6" w:rsidRPr="00401DF6">
        <w:rPr>
          <w:rFonts w:ascii="Times New Roman" w:hAnsi="Times New Roman"/>
          <w:sz w:val="24"/>
          <w:szCs w:val="24"/>
          <w:lang w:val="en-GB"/>
        </w:rPr>
        <w:t xml:space="preserve"> </w:t>
      </w:r>
      <w:r w:rsidR="00401DF6" w:rsidRPr="00401DF6">
        <w:rPr>
          <w:rFonts w:ascii="Times New Roman" w:hAnsi="Times New Roman"/>
          <w:sz w:val="24"/>
          <w:szCs w:val="24"/>
          <w:lang w:val="en-GB"/>
        </w:rPr>
        <w:t xml:space="preserve">academic of the </w:t>
      </w:r>
      <w:proofErr w:type="spellStart"/>
      <w:r w:rsidR="00401DF6" w:rsidRPr="00401DF6">
        <w:rPr>
          <w:rFonts w:ascii="Times New Roman" w:hAnsi="Times New Roman"/>
          <w:sz w:val="24"/>
          <w:szCs w:val="24"/>
          <w:lang w:val="en-GB"/>
        </w:rPr>
        <w:t>UdL</w:t>
      </w:r>
      <w:proofErr w:type="spellEnd"/>
      <w:r w:rsidR="00401DF6" w:rsidRPr="00401DF6">
        <w:rPr>
          <w:rFonts w:ascii="Times New Roman" w:hAnsi="Times New Roman"/>
          <w:sz w:val="24"/>
          <w:szCs w:val="24"/>
          <w:lang w:val="en-GB"/>
        </w:rPr>
        <w:t xml:space="preserve">, through which the University is accountable to society. </w:t>
      </w:r>
      <w:r w:rsidR="00401DF6" w:rsidRPr="00401DF6">
        <w:rPr>
          <w:rFonts w:ascii="Times New Roman" w:hAnsi="Times New Roman"/>
          <w:sz w:val="24"/>
          <w:szCs w:val="24"/>
          <w:lang w:val="en-GB"/>
        </w:rPr>
        <w:t>T</w:t>
      </w:r>
      <w:r w:rsidR="00401DF6" w:rsidRPr="00401DF6">
        <w:rPr>
          <w:rFonts w:ascii="Times New Roman" w:hAnsi="Times New Roman"/>
          <w:sz w:val="24"/>
          <w:szCs w:val="24"/>
          <w:lang w:val="en-GB"/>
        </w:rPr>
        <w:t>he</w:t>
      </w:r>
      <w:r w:rsidR="00401DF6" w:rsidRPr="00401DF6">
        <w:rPr>
          <w:rFonts w:ascii="Times New Roman" w:hAnsi="Times New Roman"/>
          <w:sz w:val="24"/>
          <w:szCs w:val="24"/>
          <w:lang w:val="en-GB"/>
        </w:rPr>
        <w:t xml:space="preserve"> </w:t>
      </w:r>
      <w:r w:rsidR="00401DF6" w:rsidRPr="00401DF6">
        <w:rPr>
          <w:rFonts w:ascii="Times New Roman" w:hAnsi="Times New Roman"/>
          <w:sz w:val="24"/>
          <w:szCs w:val="24"/>
          <w:lang w:val="en-GB"/>
        </w:rPr>
        <w:t>reports for each academic year are available on the Secretar</w:t>
      </w:r>
      <w:r w:rsidR="00401DF6" w:rsidRPr="00401DF6">
        <w:rPr>
          <w:rFonts w:ascii="Times New Roman" w:hAnsi="Times New Roman"/>
          <w:sz w:val="24"/>
          <w:szCs w:val="24"/>
          <w:lang w:val="en-GB"/>
        </w:rPr>
        <w:t>y</w:t>
      </w:r>
      <w:r w:rsidR="00401DF6" w:rsidRPr="00401DF6">
        <w:rPr>
          <w:rFonts w:ascii="Times New Roman" w:hAnsi="Times New Roman"/>
          <w:sz w:val="24"/>
          <w:szCs w:val="24"/>
          <w:lang w:val="en-GB"/>
        </w:rPr>
        <w:t xml:space="preserve"> General</w:t>
      </w:r>
      <w:r w:rsidR="00401DF6" w:rsidRPr="00401DF6">
        <w:rPr>
          <w:rFonts w:ascii="Times New Roman" w:hAnsi="Times New Roman"/>
          <w:sz w:val="24"/>
          <w:szCs w:val="24"/>
          <w:lang w:val="en-GB"/>
        </w:rPr>
        <w:t xml:space="preserve"> </w:t>
      </w:r>
      <w:r w:rsidR="00401DF6" w:rsidRPr="00401DF6">
        <w:rPr>
          <w:rFonts w:ascii="Times New Roman" w:hAnsi="Times New Roman"/>
          <w:sz w:val="24"/>
          <w:szCs w:val="24"/>
          <w:lang w:val="en-GB"/>
        </w:rPr>
        <w:t>website. The performance of internal accounts, of the management of the government team,</w:t>
      </w:r>
      <w:r w:rsidR="00401DF6" w:rsidRPr="00401DF6">
        <w:rPr>
          <w:rFonts w:ascii="Times New Roman" w:hAnsi="Times New Roman"/>
          <w:sz w:val="24"/>
          <w:szCs w:val="24"/>
          <w:lang w:val="en-GB"/>
        </w:rPr>
        <w:t xml:space="preserve"> </w:t>
      </w:r>
      <w:r w:rsidR="00401DF6" w:rsidRPr="00401DF6">
        <w:rPr>
          <w:rFonts w:ascii="Times New Roman" w:hAnsi="Times New Roman"/>
          <w:sz w:val="24"/>
          <w:szCs w:val="24"/>
          <w:lang w:val="en-GB"/>
        </w:rPr>
        <w:t xml:space="preserve">it is done through the rector's annual report that is presented to the </w:t>
      </w:r>
      <w:r w:rsidR="00401DF6" w:rsidRPr="00401DF6">
        <w:rPr>
          <w:rFonts w:ascii="Times New Roman" w:hAnsi="Times New Roman"/>
          <w:sz w:val="24"/>
          <w:szCs w:val="24"/>
          <w:lang w:val="en-GB"/>
        </w:rPr>
        <w:t xml:space="preserve">Staff meeting </w:t>
      </w:r>
      <w:r w:rsidR="00401DF6" w:rsidRPr="00401DF6">
        <w:rPr>
          <w:rFonts w:ascii="Times New Roman" w:hAnsi="Times New Roman"/>
          <w:sz w:val="24"/>
          <w:szCs w:val="24"/>
          <w:lang w:val="en-GB"/>
        </w:rPr>
        <w:t>and through</w:t>
      </w:r>
      <w:r w:rsidR="00401DF6" w:rsidRPr="00401DF6">
        <w:rPr>
          <w:rFonts w:ascii="Times New Roman" w:hAnsi="Times New Roman"/>
          <w:sz w:val="24"/>
          <w:szCs w:val="24"/>
          <w:lang w:val="en-GB"/>
        </w:rPr>
        <w:t xml:space="preserve"> </w:t>
      </w:r>
      <w:r w:rsidR="00401DF6" w:rsidRPr="00401DF6">
        <w:rPr>
          <w:rFonts w:ascii="Times New Roman" w:hAnsi="Times New Roman"/>
          <w:sz w:val="24"/>
          <w:szCs w:val="24"/>
          <w:lang w:val="en-GB"/>
        </w:rPr>
        <w:t>periodic reports to the Governing Council.</w:t>
      </w:r>
    </w:p>
    <w:p w14:paraId="100EB27A" w14:textId="77777777" w:rsidR="004710B4" w:rsidRPr="00401DF6" w:rsidRDefault="004710B4" w:rsidP="004710B4">
      <w:pPr>
        <w:tabs>
          <w:tab w:val="left" w:pos="227"/>
          <w:tab w:val="left" w:pos="454"/>
        </w:tabs>
        <w:spacing w:line="360" w:lineRule="auto"/>
        <w:jc w:val="both"/>
        <w:rPr>
          <w:rFonts w:ascii="Times New Roman" w:hAnsi="Times New Roman"/>
          <w:b/>
          <w:sz w:val="24"/>
          <w:szCs w:val="24"/>
          <w:lang w:val="en-GB"/>
        </w:rPr>
      </w:pPr>
    </w:p>
    <w:p w14:paraId="1EE1A559" w14:textId="6D833B9D" w:rsidR="00A36E87" w:rsidRPr="00401DF6" w:rsidRDefault="004710B4" w:rsidP="00A36E87">
      <w:pPr>
        <w:numPr>
          <w:ilvl w:val="1"/>
          <w:numId w:val="1"/>
        </w:numPr>
        <w:tabs>
          <w:tab w:val="left" w:pos="227"/>
          <w:tab w:val="left" w:pos="454"/>
        </w:tabs>
        <w:spacing w:line="360" w:lineRule="auto"/>
        <w:ind w:left="227"/>
        <w:jc w:val="both"/>
        <w:rPr>
          <w:rFonts w:ascii="Times New Roman" w:hAnsi="Times New Roman"/>
          <w:sz w:val="24"/>
          <w:szCs w:val="24"/>
          <w:lang w:val="en-GB"/>
        </w:rPr>
      </w:pPr>
      <w:r w:rsidRPr="00401DF6">
        <w:rPr>
          <w:rFonts w:ascii="Times New Roman" w:hAnsi="Times New Roman"/>
          <w:b/>
          <w:sz w:val="24"/>
          <w:szCs w:val="24"/>
          <w:lang w:val="en-GB"/>
        </w:rPr>
        <w:t>Program coordinator:</w:t>
      </w:r>
      <w:r w:rsidR="00401DF6">
        <w:rPr>
          <w:rFonts w:ascii="Times New Roman" w:hAnsi="Times New Roman"/>
          <w:b/>
          <w:sz w:val="24"/>
          <w:szCs w:val="24"/>
          <w:lang w:val="en-GB"/>
        </w:rPr>
        <w:t xml:space="preserve"> </w:t>
      </w:r>
      <w:r w:rsidR="00AF2B61" w:rsidRPr="00401DF6">
        <w:rPr>
          <w:rFonts w:ascii="Times New Roman" w:hAnsi="Times New Roman"/>
          <w:sz w:val="24"/>
          <w:szCs w:val="24"/>
          <w:lang w:val="en-GB"/>
        </w:rPr>
        <w:t>Oversees the maintenance of the degree website. This page contains all the information regarding the program and its results, according to the quality protocols.</w:t>
      </w:r>
    </w:p>
    <w:p w14:paraId="5191158E" w14:textId="77777777" w:rsidR="00A36E87" w:rsidRPr="00401DF6" w:rsidRDefault="00A36E87" w:rsidP="00A36E87">
      <w:pPr>
        <w:spacing w:line="360" w:lineRule="auto"/>
        <w:jc w:val="both"/>
        <w:rPr>
          <w:rFonts w:ascii="Times New Roman" w:hAnsi="Times New Roman"/>
          <w:b/>
          <w:sz w:val="24"/>
          <w:szCs w:val="24"/>
          <w:lang w:val="en-GB"/>
        </w:rPr>
      </w:pPr>
    </w:p>
    <w:p w14:paraId="45F4DAB4" w14:textId="77777777" w:rsidR="0083073D" w:rsidRPr="00401DF6" w:rsidRDefault="0083073D">
      <w:pPr>
        <w:spacing w:line="360" w:lineRule="auto"/>
        <w:jc w:val="both"/>
        <w:rPr>
          <w:rFonts w:ascii="Times New Roman" w:hAnsi="Times New Roman"/>
          <w:sz w:val="24"/>
          <w:szCs w:val="24"/>
          <w:lang w:val="en-GB"/>
        </w:rPr>
      </w:pPr>
      <w:r w:rsidRPr="00401DF6">
        <w:rPr>
          <w:rFonts w:ascii="Times New Roman" w:hAnsi="Times New Roman"/>
          <w:sz w:val="24"/>
          <w:szCs w:val="24"/>
          <w:lang w:val="en-GB"/>
        </w:rPr>
        <w:br w:type="page"/>
      </w:r>
    </w:p>
    <w:p w14:paraId="5D76F75E" w14:textId="77777777" w:rsidR="00D200A0" w:rsidRPr="00401DF6" w:rsidRDefault="00D200A0" w:rsidP="0042575A">
      <w:pPr>
        <w:pStyle w:val="Ttol1"/>
        <w:ind w:left="360"/>
        <w:rPr>
          <w:rFonts w:ascii="Times New Roman" w:hAnsi="Times New Roman" w:cs="Times New Roman"/>
          <w:sz w:val="24"/>
          <w:szCs w:val="24"/>
          <w:lang w:val="en-GB"/>
        </w:rPr>
      </w:pPr>
      <w:bookmarkStart w:id="13" w:name="_Toc508879582"/>
      <w:r w:rsidRPr="00401DF6">
        <w:rPr>
          <w:rFonts w:ascii="Times New Roman" w:hAnsi="Times New Roman" w:cs="Times New Roman"/>
          <w:sz w:val="24"/>
          <w:szCs w:val="24"/>
          <w:lang w:val="en-GB"/>
        </w:rPr>
        <w:lastRenderedPageBreak/>
        <w:t>Participation of interest groups</w:t>
      </w:r>
      <w:bookmarkEnd w:id="13"/>
    </w:p>
    <w:p w14:paraId="37FCB208" w14:textId="77777777" w:rsidR="00D200A0" w:rsidRPr="00401DF6" w:rsidRDefault="00D200A0">
      <w:pPr>
        <w:tabs>
          <w:tab w:val="left" w:pos="540"/>
        </w:tabs>
        <w:spacing w:line="360" w:lineRule="auto"/>
        <w:jc w:val="both"/>
        <w:rPr>
          <w:rFonts w:ascii="Times New Roman" w:hAnsi="Times New Roman"/>
          <w:b/>
          <w:sz w:val="24"/>
          <w:szCs w:val="24"/>
          <w:lang w:val="en-GB"/>
        </w:rPr>
      </w:pPr>
    </w:p>
    <w:p w14:paraId="7446B16C" w14:textId="34A06BB7" w:rsidR="00356174" w:rsidRPr="00401DF6" w:rsidRDefault="00CB2719" w:rsidP="00CB6AED">
      <w:pPr>
        <w:tabs>
          <w:tab w:val="left" w:pos="540"/>
        </w:tabs>
        <w:spacing w:before="120" w:line="360" w:lineRule="auto"/>
        <w:jc w:val="both"/>
        <w:rPr>
          <w:rFonts w:ascii="Times New Roman" w:hAnsi="Times New Roman"/>
          <w:sz w:val="24"/>
          <w:szCs w:val="24"/>
          <w:lang w:val="en-GB"/>
        </w:rPr>
      </w:pPr>
      <w:r w:rsidRPr="00401DF6">
        <w:rPr>
          <w:rFonts w:ascii="Times New Roman" w:hAnsi="Times New Roman"/>
          <w:sz w:val="24"/>
          <w:szCs w:val="24"/>
          <w:lang w:val="en-GB"/>
        </w:rPr>
        <w:t>The main decision-making and governing body of</w:t>
      </w:r>
      <w:r w:rsidR="00866502">
        <w:rPr>
          <w:rFonts w:ascii="Times New Roman" w:hAnsi="Times New Roman"/>
          <w:sz w:val="24"/>
          <w:szCs w:val="24"/>
          <w:lang w:val="en-GB"/>
        </w:rPr>
        <w:t xml:space="preserve"> </w:t>
      </w:r>
      <w:r w:rsidRPr="00401DF6">
        <w:rPr>
          <w:rFonts w:ascii="Times New Roman" w:hAnsi="Times New Roman"/>
          <w:sz w:val="24"/>
          <w:szCs w:val="24"/>
          <w:lang w:val="en-GB"/>
        </w:rPr>
        <w:t xml:space="preserve">the </w:t>
      </w:r>
      <w:proofErr w:type="spellStart"/>
      <w:r w:rsidRPr="00401DF6">
        <w:rPr>
          <w:rFonts w:ascii="Times New Roman" w:hAnsi="Times New Roman"/>
          <w:sz w:val="24"/>
          <w:szCs w:val="24"/>
          <w:lang w:val="en-GB"/>
        </w:rPr>
        <w:t>UdL</w:t>
      </w:r>
      <w:proofErr w:type="spellEnd"/>
      <w:r w:rsidR="00866502">
        <w:rPr>
          <w:rFonts w:ascii="Times New Roman" w:hAnsi="Times New Roman"/>
          <w:sz w:val="24"/>
          <w:szCs w:val="24"/>
          <w:lang w:val="en-GB"/>
        </w:rPr>
        <w:t xml:space="preserve"> </w:t>
      </w:r>
      <w:r w:rsidRPr="00401DF6">
        <w:rPr>
          <w:rFonts w:ascii="Times New Roman" w:hAnsi="Times New Roman"/>
          <w:sz w:val="24"/>
          <w:szCs w:val="24"/>
          <w:lang w:val="en-GB"/>
        </w:rPr>
        <w:t xml:space="preserve">it is the university's Governing Council, in which there is representation from the teaching staff, students and administration and service staff. The management team of the </w:t>
      </w:r>
      <w:proofErr w:type="spellStart"/>
      <w:r w:rsidRPr="00401DF6">
        <w:rPr>
          <w:rFonts w:ascii="Times New Roman" w:hAnsi="Times New Roman"/>
          <w:sz w:val="24"/>
          <w:szCs w:val="24"/>
          <w:lang w:val="en-GB"/>
        </w:rPr>
        <w:t>UdL</w:t>
      </w:r>
      <w:proofErr w:type="spellEnd"/>
      <w:r w:rsidRPr="00401DF6">
        <w:rPr>
          <w:rFonts w:ascii="Times New Roman" w:hAnsi="Times New Roman"/>
          <w:sz w:val="24"/>
          <w:szCs w:val="24"/>
          <w:lang w:val="en-GB"/>
        </w:rPr>
        <w:t xml:space="preserve"> publishes all the information about the decisions taken in this body through the BOU (Official Bulletin of the University) which can be consulted on the institutional page of the </w:t>
      </w:r>
      <w:proofErr w:type="spellStart"/>
      <w:r w:rsidRPr="00401DF6">
        <w:rPr>
          <w:rFonts w:ascii="Times New Roman" w:hAnsi="Times New Roman"/>
          <w:sz w:val="24"/>
          <w:szCs w:val="24"/>
          <w:lang w:val="en-GB"/>
        </w:rPr>
        <w:t>UdL</w:t>
      </w:r>
      <w:proofErr w:type="spellEnd"/>
      <w:r w:rsidRPr="00401DF6">
        <w:rPr>
          <w:rFonts w:ascii="Times New Roman" w:hAnsi="Times New Roman"/>
          <w:sz w:val="24"/>
          <w:szCs w:val="24"/>
          <w:lang w:val="en-GB"/>
        </w:rPr>
        <w:t>.</w:t>
      </w:r>
    </w:p>
    <w:p w14:paraId="5711783D" w14:textId="77777777" w:rsidR="00D200A0" w:rsidRPr="00401DF6" w:rsidRDefault="00CB2719" w:rsidP="00CB6AED">
      <w:pPr>
        <w:tabs>
          <w:tab w:val="left" w:pos="540"/>
        </w:tabs>
        <w:spacing w:before="120" w:line="360" w:lineRule="auto"/>
        <w:jc w:val="both"/>
        <w:rPr>
          <w:rFonts w:ascii="Times New Roman" w:hAnsi="Times New Roman"/>
          <w:sz w:val="24"/>
          <w:szCs w:val="24"/>
          <w:lang w:val="en-GB"/>
        </w:rPr>
      </w:pPr>
      <w:r w:rsidRPr="00401DF6">
        <w:rPr>
          <w:rFonts w:ascii="Times New Roman" w:hAnsi="Times New Roman"/>
          <w:sz w:val="24"/>
          <w:szCs w:val="24"/>
          <w:lang w:val="en-GB"/>
        </w:rPr>
        <w:t>In addition, the rector's report, in which the university's management team is held accountable, is presented to the faculty, which is the highest representative body at the university.</w:t>
      </w:r>
    </w:p>
    <w:p w14:paraId="543EADAD" w14:textId="77777777" w:rsidR="00D200A0" w:rsidRPr="00401DF6" w:rsidRDefault="00D200A0">
      <w:pPr>
        <w:spacing w:line="360" w:lineRule="auto"/>
        <w:jc w:val="both"/>
        <w:rPr>
          <w:rFonts w:ascii="Times New Roman" w:hAnsi="Times New Roman"/>
          <w:b/>
          <w:sz w:val="24"/>
          <w:szCs w:val="24"/>
          <w:lang w:val="en-GB"/>
        </w:rPr>
      </w:pPr>
    </w:p>
    <w:p w14:paraId="0399A6CF" w14:textId="77777777" w:rsidR="00D200A0" w:rsidRPr="00401DF6" w:rsidRDefault="00D200A0" w:rsidP="0042575A">
      <w:pPr>
        <w:pStyle w:val="Ttol1"/>
        <w:ind w:left="360"/>
        <w:rPr>
          <w:rFonts w:ascii="Times New Roman" w:hAnsi="Times New Roman" w:cs="Times New Roman"/>
          <w:sz w:val="24"/>
          <w:szCs w:val="24"/>
          <w:lang w:val="en-GB"/>
        </w:rPr>
      </w:pPr>
      <w:bookmarkStart w:id="14" w:name="_Toc508879583"/>
      <w:r w:rsidRPr="00401DF6">
        <w:rPr>
          <w:rFonts w:ascii="Times New Roman" w:hAnsi="Times New Roman" w:cs="Times New Roman"/>
          <w:sz w:val="24"/>
          <w:szCs w:val="24"/>
          <w:lang w:val="en-GB"/>
        </w:rPr>
        <w:t>Records and archive</w:t>
      </w:r>
      <w:bookmarkEnd w:id="14"/>
    </w:p>
    <w:p w14:paraId="38A10853" w14:textId="77777777" w:rsidR="00D200A0" w:rsidRPr="00401DF6" w:rsidRDefault="00D200A0">
      <w:pPr>
        <w:spacing w:line="360" w:lineRule="auto"/>
        <w:jc w:val="both"/>
        <w:rPr>
          <w:rFonts w:ascii="Times New Roman" w:hAnsi="Times New Roman"/>
          <w:b/>
          <w:sz w:val="24"/>
          <w:szCs w:val="24"/>
          <w:lang w:val="en-GB"/>
        </w:rPr>
      </w:pPr>
    </w:p>
    <w:tbl>
      <w:tblPr>
        <w:tblW w:w="8623" w:type="dxa"/>
        <w:tblInd w:w="-10" w:type="dxa"/>
        <w:tblLayout w:type="fixed"/>
        <w:tblLook w:val="0000" w:firstRow="0" w:lastRow="0" w:firstColumn="0" w:lastColumn="0" w:noHBand="0" w:noVBand="0"/>
      </w:tblPr>
      <w:tblGrid>
        <w:gridCol w:w="4428"/>
        <w:gridCol w:w="4195"/>
      </w:tblGrid>
      <w:tr w:rsidR="00D200A0" w:rsidRPr="00401DF6" w14:paraId="23AF6971" w14:textId="77777777" w:rsidTr="00462CBA">
        <w:tc>
          <w:tcPr>
            <w:tcW w:w="4428" w:type="dxa"/>
            <w:tcBorders>
              <w:top w:val="single" w:sz="4" w:space="0" w:color="000000"/>
              <w:left w:val="single" w:sz="4" w:space="0" w:color="000000"/>
              <w:bottom w:val="single" w:sz="4" w:space="0" w:color="000000"/>
            </w:tcBorders>
          </w:tcPr>
          <w:p w14:paraId="14C929AD" w14:textId="77777777" w:rsidR="00D200A0" w:rsidRPr="00401DF6" w:rsidRDefault="00D200A0">
            <w:pPr>
              <w:snapToGrid w:val="0"/>
              <w:spacing w:line="360" w:lineRule="auto"/>
              <w:jc w:val="both"/>
              <w:rPr>
                <w:rFonts w:ascii="Times New Roman" w:hAnsi="Times New Roman"/>
                <w:b/>
                <w:sz w:val="24"/>
                <w:szCs w:val="24"/>
                <w:lang w:val="en-GB"/>
              </w:rPr>
            </w:pPr>
            <w:r w:rsidRPr="00401DF6">
              <w:rPr>
                <w:rFonts w:ascii="Times New Roman" w:hAnsi="Times New Roman"/>
                <w:b/>
                <w:sz w:val="24"/>
                <w:szCs w:val="24"/>
                <w:lang w:val="en-GB"/>
              </w:rPr>
              <w:t>Document</w:t>
            </w:r>
          </w:p>
        </w:tc>
        <w:tc>
          <w:tcPr>
            <w:tcW w:w="4195" w:type="dxa"/>
            <w:tcBorders>
              <w:top w:val="single" w:sz="4" w:space="0" w:color="000000"/>
              <w:left w:val="single" w:sz="4" w:space="0" w:color="000000"/>
              <w:bottom w:val="single" w:sz="4" w:space="0" w:color="000000"/>
              <w:right w:val="single" w:sz="4" w:space="0" w:color="000000"/>
            </w:tcBorders>
          </w:tcPr>
          <w:p w14:paraId="04509D4E" w14:textId="77777777" w:rsidR="00D200A0" w:rsidRPr="00401DF6" w:rsidRDefault="00D200A0" w:rsidP="005A5A24">
            <w:pPr>
              <w:snapToGrid w:val="0"/>
              <w:spacing w:line="360" w:lineRule="auto"/>
              <w:jc w:val="both"/>
              <w:rPr>
                <w:rFonts w:ascii="Times New Roman" w:hAnsi="Times New Roman"/>
                <w:b/>
                <w:sz w:val="24"/>
                <w:szCs w:val="24"/>
                <w:lang w:val="en-GB"/>
              </w:rPr>
            </w:pPr>
            <w:r w:rsidRPr="00401DF6">
              <w:rPr>
                <w:rFonts w:ascii="Times New Roman" w:hAnsi="Times New Roman"/>
                <w:b/>
                <w:sz w:val="24"/>
                <w:szCs w:val="24"/>
                <w:lang w:val="en-GB"/>
              </w:rPr>
              <w:t>Responsible/custodian</w:t>
            </w:r>
          </w:p>
        </w:tc>
      </w:tr>
      <w:tr w:rsidR="007463DD" w:rsidRPr="00401DF6" w14:paraId="70A2C289" w14:textId="77777777" w:rsidTr="00CB6AED">
        <w:tc>
          <w:tcPr>
            <w:tcW w:w="4428" w:type="dxa"/>
            <w:tcBorders>
              <w:top w:val="single" w:sz="4" w:space="0" w:color="000000"/>
              <w:left w:val="single" w:sz="4" w:space="0" w:color="000000"/>
              <w:bottom w:val="single" w:sz="4" w:space="0" w:color="000000"/>
            </w:tcBorders>
            <w:vAlign w:val="center"/>
          </w:tcPr>
          <w:p w14:paraId="1B6CDF0E" w14:textId="77777777" w:rsidR="007463DD" w:rsidRPr="00401DF6" w:rsidRDefault="007463DD" w:rsidP="007463DD">
            <w:pPr>
              <w:snapToGrid w:val="0"/>
              <w:spacing w:line="360" w:lineRule="auto"/>
              <w:jc w:val="both"/>
              <w:rPr>
                <w:rFonts w:ascii="Times New Roman" w:hAnsi="Times New Roman"/>
                <w:b/>
                <w:sz w:val="24"/>
                <w:szCs w:val="24"/>
                <w:lang w:val="en-GB"/>
              </w:rPr>
            </w:pPr>
            <w:r w:rsidRPr="00401DF6">
              <w:rPr>
                <w:rFonts w:ascii="Times New Roman" w:hAnsi="Times New Roman"/>
                <w:sz w:val="24"/>
                <w:szCs w:val="24"/>
                <w:lang w:val="en-GB"/>
              </w:rPr>
              <w:t xml:space="preserve">Institutional website of the </w:t>
            </w:r>
            <w:proofErr w:type="spellStart"/>
            <w:r w:rsidRPr="00401DF6">
              <w:rPr>
                <w:rFonts w:ascii="Times New Roman" w:hAnsi="Times New Roman"/>
                <w:sz w:val="24"/>
                <w:szCs w:val="24"/>
                <w:lang w:val="en-GB"/>
              </w:rPr>
              <w:t>UdL</w:t>
            </w:r>
            <w:proofErr w:type="spellEnd"/>
          </w:p>
        </w:tc>
        <w:tc>
          <w:tcPr>
            <w:tcW w:w="4195" w:type="dxa"/>
            <w:tcBorders>
              <w:top w:val="single" w:sz="4" w:space="0" w:color="000000"/>
              <w:left w:val="single" w:sz="4" w:space="0" w:color="000000"/>
              <w:bottom w:val="single" w:sz="4" w:space="0" w:color="000000"/>
              <w:right w:val="single" w:sz="4" w:space="0" w:color="000000"/>
            </w:tcBorders>
            <w:vAlign w:val="center"/>
          </w:tcPr>
          <w:p w14:paraId="3AB5EF1B" w14:textId="77777777" w:rsidR="007463DD" w:rsidRPr="00401DF6" w:rsidRDefault="002E2829" w:rsidP="005A5A24">
            <w:pPr>
              <w:snapToGrid w:val="0"/>
              <w:spacing w:line="360" w:lineRule="auto"/>
              <w:jc w:val="both"/>
              <w:rPr>
                <w:rFonts w:ascii="Times New Roman" w:hAnsi="Times New Roman"/>
                <w:sz w:val="24"/>
                <w:szCs w:val="24"/>
                <w:lang w:val="en-GB"/>
              </w:rPr>
            </w:pPr>
            <w:r w:rsidRPr="00401DF6">
              <w:rPr>
                <w:rFonts w:ascii="Times New Roman" w:hAnsi="Times New Roman"/>
                <w:sz w:val="24"/>
                <w:szCs w:val="24"/>
                <w:lang w:val="en-GB"/>
              </w:rPr>
              <w:t xml:space="preserve">Communication, </w:t>
            </w:r>
            <w:proofErr w:type="gramStart"/>
            <w:r w:rsidRPr="00401DF6">
              <w:rPr>
                <w:rFonts w:ascii="Times New Roman" w:hAnsi="Times New Roman"/>
                <w:sz w:val="24"/>
                <w:szCs w:val="24"/>
                <w:lang w:val="en-GB"/>
              </w:rPr>
              <w:t>dissemination</w:t>
            </w:r>
            <w:proofErr w:type="gramEnd"/>
            <w:r w:rsidRPr="00401DF6">
              <w:rPr>
                <w:rFonts w:ascii="Times New Roman" w:hAnsi="Times New Roman"/>
                <w:sz w:val="24"/>
                <w:szCs w:val="24"/>
                <w:lang w:val="en-GB"/>
              </w:rPr>
              <w:t xml:space="preserve"> and press coordinator</w:t>
            </w:r>
          </w:p>
        </w:tc>
      </w:tr>
      <w:tr w:rsidR="007463DD" w:rsidRPr="00401DF6" w14:paraId="55CDA159" w14:textId="77777777" w:rsidTr="00CB6AED">
        <w:tc>
          <w:tcPr>
            <w:tcW w:w="4428" w:type="dxa"/>
            <w:tcBorders>
              <w:top w:val="single" w:sz="4" w:space="0" w:color="000000"/>
              <w:left w:val="single" w:sz="4" w:space="0" w:color="000000"/>
              <w:bottom w:val="single" w:sz="4" w:space="0" w:color="000000"/>
            </w:tcBorders>
            <w:vAlign w:val="center"/>
          </w:tcPr>
          <w:p w14:paraId="2F0DF8E8" w14:textId="77777777" w:rsidR="007463DD" w:rsidRPr="00401DF6" w:rsidRDefault="007463DD" w:rsidP="00EE6413">
            <w:pPr>
              <w:snapToGrid w:val="0"/>
              <w:spacing w:line="360" w:lineRule="auto"/>
              <w:jc w:val="both"/>
              <w:rPr>
                <w:rFonts w:ascii="Times New Roman" w:hAnsi="Times New Roman"/>
                <w:sz w:val="24"/>
                <w:szCs w:val="24"/>
                <w:lang w:val="en-GB"/>
              </w:rPr>
            </w:pPr>
            <w:proofErr w:type="spellStart"/>
            <w:r w:rsidRPr="00401DF6">
              <w:rPr>
                <w:rFonts w:ascii="Times New Roman" w:hAnsi="Times New Roman"/>
                <w:sz w:val="24"/>
                <w:szCs w:val="24"/>
                <w:lang w:val="en-GB"/>
              </w:rPr>
              <w:t>Center</w:t>
            </w:r>
            <w:proofErr w:type="spellEnd"/>
            <w:r w:rsidRPr="00401DF6">
              <w:rPr>
                <w:rFonts w:ascii="Times New Roman" w:hAnsi="Times New Roman"/>
                <w:sz w:val="24"/>
                <w:szCs w:val="24"/>
                <w:lang w:val="en-GB"/>
              </w:rPr>
              <w:t xml:space="preserve"> website</w:t>
            </w:r>
          </w:p>
        </w:tc>
        <w:tc>
          <w:tcPr>
            <w:tcW w:w="4195" w:type="dxa"/>
            <w:tcBorders>
              <w:top w:val="single" w:sz="4" w:space="0" w:color="000000"/>
              <w:left w:val="single" w:sz="4" w:space="0" w:color="000000"/>
              <w:bottom w:val="single" w:sz="4" w:space="0" w:color="000000"/>
              <w:right w:val="single" w:sz="4" w:space="0" w:color="000000"/>
            </w:tcBorders>
            <w:vAlign w:val="center"/>
          </w:tcPr>
          <w:p w14:paraId="4612AEED" w14:textId="77777777" w:rsidR="007463DD" w:rsidRPr="00401DF6" w:rsidRDefault="007463DD" w:rsidP="00EE6413">
            <w:pPr>
              <w:snapToGrid w:val="0"/>
              <w:spacing w:line="360" w:lineRule="auto"/>
              <w:jc w:val="both"/>
              <w:rPr>
                <w:rFonts w:ascii="Times New Roman" w:hAnsi="Times New Roman"/>
                <w:sz w:val="24"/>
                <w:szCs w:val="24"/>
                <w:lang w:val="en-GB"/>
              </w:rPr>
            </w:pPr>
            <w:proofErr w:type="spellStart"/>
            <w:r w:rsidRPr="00401DF6">
              <w:rPr>
                <w:rFonts w:ascii="Times New Roman" w:hAnsi="Times New Roman"/>
                <w:sz w:val="24"/>
                <w:szCs w:val="24"/>
                <w:lang w:val="en-GB"/>
              </w:rPr>
              <w:t>Center</w:t>
            </w:r>
            <w:proofErr w:type="spellEnd"/>
            <w:r w:rsidRPr="00401DF6">
              <w:rPr>
                <w:rFonts w:ascii="Times New Roman" w:hAnsi="Times New Roman"/>
                <w:sz w:val="24"/>
                <w:szCs w:val="24"/>
                <w:lang w:val="en-GB"/>
              </w:rPr>
              <w:t xml:space="preserve"> Management/Deanship</w:t>
            </w:r>
          </w:p>
        </w:tc>
      </w:tr>
      <w:tr w:rsidR="007F1850" w:rsidRPr="00401DF6" w14:paraId="1BF0B396" w14:textId="77777777" w:rsidTr="00CB6AED">
        <w:tc>
          <w:tcPr>
            <w:tcW w:w="4428" w:type="dxa"/>
            <w:tcBorders>
              <w:top w:val="single" w:sz="4" w:space="0" w:color="000000"/>
              <w:left w:val="single" w:sz="4" w:space="0" w:color="000000"/>
              <w:bottom w:val="single" w:sz="4" w:space="0" w:color="000000"/>
            </w:tcBorders>
            <w:vAlign w:val="center"/>
          </w:tcPr>
          <w:p w14:paraId="4CB3B8B6" w14:textId="77777777" w:rsidR="007F1850" w:rsidRPr="00401DF6" w:rsidRDefault="00356174">
            <w:pPr>
              <w:snapToGrid w:val="0"/>
              <w:spacing w:line="360" w:lineRule="auto"/>
              <w:jc w:val="both"/>
              <w:rPr>
                <w:rFonts w:ascii="Times New Roman" w:hAnsi="Times New Roman"/>
                <w:sz w:val="24"/>
                <w:szCs w:val="24"/>
                <w:lang w:val="en-GB"/>
              </w:rPr>
            </w:pPr>
            <w:r w:rsidRPr="00401DF6">
              <w:rPr>
                <w:rFonts w:ascii="Times New Roman" w:hAnsi="Times New Roman"/>
                <w:sz w:val="24"/>
                <w:szCs w:val="24"/>
                <w:lang w:val="en-GB"/>
              </w:rPr>
              <w:t>Website of the training program</w:t>
            </w:r>
          </w:p>
        </w:tc>
        <w:tc>
          <w:tcPr>
            <w:tcW w:w="4195" w:type="dxa"/>
            <w:tcBorders>
              <w:top w:val="single" w:sz="4" w:space="0" w:color="000000"/>
              <w:left w:val="single" w:sz="4" w:space="0" w:color="000000"/>
              <w:bottom w:val="single" w:sz="4" w:space="0" w:color="000000"/>
              <w:right w:val="single" w:sz="4" w:space="0" w:color="000000"/>
            </w:tcBorders>
            <w:vAlign w:val="center"/>
          </w:tcPr>
          <w:p w14:paraId="25C1EEBE" w14:textId="77777777" w:rsidR="007F1850" w:rsidRPr="00401DF6" w:rsidRDefault="00356174" w:rsidP="00A922D9">
            <w:pPr>
              <w:snapToGrid w:val="0"/>
              <w:spacing w:line="360" w:lineRule="auto"/>
              <w:jc w:val="both"/>
              <w:rPr>
                <w:rFonts w:ascii="Times New Roman" w:hAnsi="Times New Roman"/>
                <w:sz w:val="24"/>
                <w:szCs w:val="24"/>
                <w:lang w:val="en-GB"/>
              </w:rPr>
            </w:pPr>
            <w:r w:rsidRPr="00401DF6">
              <w:rPr>
                <w:rFonts w:ascii="Times New Roman" w:hAnsi="Times New Roman"/>
                <w:sz w:val="24"/>
                <w:szCs w:val="24"/>
                <w:lang w:val="en-GB"/>
              </w:rPr>
              <w:t>Degree coordinator</w:t>
            </w:r>
          </w:p>
        </w:tc>
      </w:tr>
    </w:tbl>
    <w:p w14:paraId="7C263CAF" w14:textId="77777777" w:rsidR="00A80E65" w:rsidRPr="00401DF6" w:rsidRDefault="00A80E65">
      <w:pPr>
        <w:spacing w:line="360" w:lineRule="auto"/>
        <w:jc w:val="both"/>
        <w:rPr>
          <w:rFonts w:ascii="Times New Roman" w:hAnsi="Times New Roman"/>
          <w:sz w:val="24"/>
          <w:szCs w:val="24"/>
          <w:lang w:val="en-GB"/>
        </w:rPr>
      </w:pPr>
    </w:p>
    <w:p w14:paraId="61F2F271" w14:textId="77777777" w:rsidR="007118F5" w:rsidRPr="00401DF6" w:rsidRDefault="007118F5">
      <w:pPr>
        <w:spacing w:line="360" w:lineRule="auto"/>
        <w:jc w:val="both"/>
        <w:rPr>
          <w:rFonts w:ascii="Times New Roman" w:hAnsi="Times New Roman"/>
          <w:sz w:val="24"/>
          <w:szCs w:val="24"/>
          <w:lang w:val="en-GB"/>
        </w:rPr>
      </w:pPr>
    </w:p>
    <w:p w14:paraId="404BD668" w14:textId="77777777" w:rsidR="007118F5" w:rsidRPr="00401DF6" w:rsidRDefault="007118F5">
      <w:pPr>
        <w:spacing w:line="360" w:lineRule="auto"/>
        <w:jc w:val="both"/>
        <w:rPr>
          <w:rFonts w:ascii="Times New Roman" w:hAnsi="Times New Roman"/>
          <w:sz w:val="24"/>
          <w:szCs w:val="24"/>
          <w:lang w:val="en-GB"/>
        </w:rPr>
      </w:pPr>
    </w:p>
    <w:sectPr w:rsidR="007118F5" w:rsidRPr="00401DF6" w:rsidSect="00BC2C7E">
      <w:pgSz w:w="11905" w:h="16837"/>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A3CB6" w14:textId="77777777" w:rsidR="00BC2C7E" w:rsidRDefault="00BC2C7E">
      <w:r>
        <w:separator/>
      </w:r>
    </w:p>
  </w:endnote>
  <w:endnote w:type="continuationSeparator" w:id="0">
    <w:p w14:paraId="22C57C06" w14:textId="77777777" w:rsidR="00BC2C7E" w:rsidRDefault="00BC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imbus Roman No9 L">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altName w:val="Arial"/>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90101" w14:textId="77777777" w:rsidR="00CF5406" w:rsidRPr="00305E81" w:rsidRDefault="00CF5406" w:rsidP="00CF3AF7">
    <w:pPr>
      <w:tabs>
        <w:tab w:val="right" w:pos="8931"/>
      </w:tabs>
      <w:ind w:left="142"/>
      <w:jc w:val="center"/>
      <w:rPr>
        <w:i/>
        <w:i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6F198" w14:textId="77777777" w:rsidR="00CF5406" w:rsidRDefault="00CF5406" w:rsidP="00CF5406">
    <w:pPr>
      <w:tabs>
        <w:tab w:val="right" w:pos="8931"/>
      </w:tabs>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07EAE" w14:textId="77777777" w:rsidR="00BC2C7E" w:rsidRDefault="00BC2C7E">
      <w:r>
        <w:separator/>
      </w:r>
    </w:p>
  </w:footnote>
  <w:footnote w:type="continuationSeparator" w:id="0">
    <w:p w14:paraId="537A4DEC" w14:textId="77777777" w:rsidR="00BC2C7E" w:rsidRDefault="00BC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F095E" w14:textId="77777777" w:rsidR="00593343" w:rsidRPr="00684F4F" w:rsidRDefault="00593343" w:rsidP="00593343">
    <w:pPr>
      <w:tabs>
        <w:tab w:val="right" w:pos="8503"/>
      </w:tabs>
      <w:ind w:left="142"/>
      <w:rPr>
        <w:rFonts w:ascii="Times New Roman" w:hAnsi="Times New Roman"/>
        <w:b/>
        <w:i/>
        <w:caps/>
        <w:sz w:val="20"/>
        <w:szCs w:val="20"/>
      </w:rPr>
    </w:pPr>
    <w:r>
      <w:rPr>
        <w:rFonts w:ascii="Times New Roman" w:hAnsi="Times New Roman"/>
        <w:i/>
        <w:sz w:val="20"/>
      </w:rPr>
      <w:tab/>
    </w:r>
    <w:r w:rsidRPr="00684F4F">
      <w:rPr>
        <w:rFonts w:ascii="Times New Roman" w:hAnsi="Times New Roman"/>
        <w:i/>
        <w:sz w:val="20"/>
        <w:szCs w:val="20"/>
      </w:rPr>
      <w:t>PG</w:t>
    </w:r>
    <w:r w:rsidRPr="00684F4F">
      <w:rPr>
        <w:rFonts w:ascii="Times New Roman" w:hAnsi="Times New Roman"/>
        <w:i/>
        <w:iCs/>
        <w:sz w:val="20"/>
        <w:szCs w:val="20"/>
      </w:rPr>
      <w:t>23 Publish information and receive accounts on training programs</w:t>
    </w:r>
  </w:p>
  <w:p w14:paraId="7D571F08" w14:textId="3FB62128" w:rsidR="00593343" w:rsidRPr="000F52D6" w:rsidRDefault="00593343" w:rsidP="00593343">
    <w:pPr>
      <w:pStyle w:val="Capalera"/>
      <w:tabs>
        <w:tab w:val="clear" w:pos="4252"/>
        <w:tab w:val="clear" w:pos="8504"/>
        <w:tab w:val="right" w:pos="8503"/>
      </w:tabs>
      <w:rPr>
        <w:rFonts w:ascii="Times New Roman" w:hAnsi="Times New Roman"/>
        <w:sz w:val="20"/>
        <w:lang w:eastAsia="ca-ES"/>
      </w:rPr>
    </w:pPr>
    <w:r w:rsidRPr="00B05782">
      <w:rPr>
        <w:rFonts w:ascii="Times New Roman" w:hAnsi="Times New Roman"/>
        <w:i/>
        <w:sz w:val="20"/>
      </w:rPr>
      <w:tab/>
      <w:t>Version: V</w:t>
    </w:r>
    <w:r>
      <w:rPr>
        <w:rFonts w:ascii="Times New Roman" w:hAnsi="Times New Roman"/>
        <w:i/>
        <w:sz w:val="20"/>
      </w:rPr>
      <w:t xml:space="preserve">3.0. </w:t>
    </w:r>
    <w:proofErr w:type="spellStart"/>
    <w:r>
      <w:rPr>
        <w:rFonts w:ascii="Times New Roman" w:hAnsi="Times New Roman"/>
        <w:i/>
        <w:sz w:val="20"/>
      </w:rPr>
      <w:t>page</w:t>
    </w:r>
    <w:proofErr w:type="spellEnd"/>
    <w:r w:rsidR="00684F4F">
      <w:rPr>
        <w:rFonts w:ascii="Times New Roman" w:hAnsi="Times New Roman"/>
        <w:i/>
        <w:sz w:val="20"/>
      </w:rPr>
      <w:t xml:space="preserve"> </w:t>
    </w:r>
    <w:r w:rsidRPr="002A4B34">
      <w:rPr>
        <w:rFonts w:ascii="Times New Roman" w:hAnsi="Times New Roman"/>
        <w:b/>
        <w:i/>
        <w:caps/>
        <w:sz w:val="20"/>
      </w:rPr>
      <w:fldChar w:fldCharType="begin"/>
    </w:r>
    <w:r w:rsidRPr="002A4B34">
      <w:rPr>
        <w:rFonts w:ascii="Times New Roman" w:hAnsi="Times New Roman"/>
        <w:i/>
        <w:sz w:val="20"/>
      </w:rPr>
      <w:instrText>PAGE  \* Arabic  \* MERGEFORMAT</w:instrText>
    </w:r>
    <w:r w:rsidRPr="002A4B34">
      <w:rPr>
        <w:rFonts w:ascii="Times New Roman" w:hAnsi="Times New Roman"/>
        <w:b/>
        <w:i/>
        <w:caps/>
        <w:sz w:val="20"/>
      </w:rPr>
      <w:fldChar w:fldCharType="separate"/>
    </w:r>
    <w:r w:rsidR="008422CD" w:rsidRPr="008422CD">
      <w:rPr>
        <w:rFonts w:ascii="Times New Roman" w:hAnsi="Times New Roman"/>
        <w:b/>
        <w:i/>
        <w:caps/>
        <w:noProof/>
        <w:sz w:val="20"/>
      </w:rPr>
      <w:t>9</w:t>
    </w:r>
    <w:r w:rsidRPr="002A4B34">
      <w:rPr>
        <w:rFonts w:ascii="Times New Roman" w:hAnsi="Times New Roman"/>
        <w:b/>
        <w:i/>
        <w:caps/>
        <w:sz w:val="20"/>
      </w:rPr>
      <w:fldChar w:fldCharType="end"/>
    </w:r>
    <w:r w:rsidR="00684F4F">
      <w:rPr>
        <w:rFonts w:ascii="Times New Roman" w:hAnsi="Times New Roman"/>
        <w:b/>
        <w:i/>
        <w:caps/>
        <w:sz w:val="20"/>
      </w:rPr>
      <w:t xml:space="preserve"> </w:t>
    </w:r>
    <w:r w:rsidRPr="002A4B34">
      <w:rPr>
        <w:rFonts w:ascii="Times New Roman" w:hAnsi="Times New Roman"/>
        <w:i/>
        <w:sz w:val="20"/>
      </w:rPr>
      <w:t>of</w:t>
    </w:r>
    <w:r w:rsidR="00684F4F">
      <w:rPr>
        <w:rFonts w:ascii="Times New Roman" w:hAnsi="Times New Roman"/>
        <w:i/>
        <w:sz w:val="20"/>
      </w:rPr>
      <w:t xml:space="preserve"> </w:t>
    </w:r>
    <w:r w:rsidRPr="002A4B34">
      <w:rPr>
        <w:rFonts w:ascii="Times New Roman" w:hAnsi="Times New Roman"/>
        <w:b/>
        <w:i/>
        <w:caps/>
        <w:sz w:val="20"/>
      </w:rPr>
      <w:fldChar w:fldCharType="begin"/>
    </w:r>
    <w:r w:rsidRPr="002A4B34">
      <w:rPr>
        <w:rFonts w:ascii="Times New Roman" w:hAnsi="Times New Roman"/>
        <w:i/>
        <w:sz w:val="20"/>
      </w:rPr>
      <w:instrText>NUMPAGES  \* Arabic  \* MERGEFORMAT</w:instrText>
    </w:r>
    <w:r w:rsidRPr="002A4B34">
      <w:rPr>
        <w:rFonts w:ascii="Times New Roman" w:hAnsi="Times New Roman"/>
        <w:b/>
        <w:i/>
        <w:caps/>
        <w:sz w:val="20"/>
      </w:rPr>
      <w:fldChar w:fldCharType="separate"/>
    </w:r>
    <w:r w:rsidR="008422CD" w:rsidRPr="008422CD">
      <w:rPr>
        <w:rFonts w:ascii="Times New Roman" w:hAnsi="Times New Roman"/>
        <w:b/>
        <w:i/>
        <w:caps/>
        <w:noProof/>
        <w:sz w:val="20"/>
      </w:rPr>
      <w:t>9</w:t>
    </w:r>
    <w:r w:rsidRPr="002A4B34">
      <w:rPr>
        <w:rFonts w:ascii="Times New Roman" w:hAnsi="Times New Roman"/>
        <w:b/>
        <w:i/>
        <w:caps/>
        <w:sz w:val="20"/>
      </w:rPr>
      <w:fldChar w:fldCharType="end"/>
    </w:r>
    <w:r w:rsidR="005238BB">
      <w:rPr>
        <w:noProof/>
        <w:lang w:val="es-ES" w:eastAsia="es-ES"/>
      </w:rPr>
      <w:drawing>
        <wp:anchor distT="0" distB="0" distL="0" distR="0" simplePos="0" relativeHeight="251657728" behindDoc="1" locked="0" layoutInCell="1" allowOverlap="1" wp14:anchorId="1887148D" wp14:editId="112C3733">
          <wp:simplePos x="0" y="0"/>
          <wp:positionH relativeFrom="page">
            <wp:posOffset>361315</wp:posOffset>
          </wp:positionH>
          <wp:positionV relativeFrom="page">
            <wp:posOffset>361315</wp:posOffset>
          </wp:positionV>
          <wp:extent cx="741045" cy="633730"/>
          <wp:effectExtent l="0" t="0" r="1905" b="0"/>
          <wp:wrapNone/>
          <wp:docPr id="20"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633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4E657A" w14:textId="77777777" w:rsidR="00CF5406" w:rsidRDefault="00CF5406">
    <w:pPr>
      <w:pStyle w:val="Capalera"/>
      <w:rPr>
        <w:color w:val="999999"/>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98BD7" w14:textId="77777777" w:rsidR="00CF5406" w:rsidRDefault="005238BB">
    <w:pPr>
      <w:pStyle w:val="Capalera"/>
    </w:pPr>
    <w:r w:rsidRPr="001D0952">
      <w:rPr>
        <w:noProof/>
        <w:lang w:val="es-ES" w:eastAsia="es-ES"/>
      </w:rPr>
      <w:drawing>
        <wp:inline distT="0" distB="0" distL="0" distR="0" wp14:anchorId="684E4810" wp14:editId="1E2F71EB">
          <wp:extent cx="1924685" cy="680720"/>
          <wp:effectExtent l="0" t="0" r="0" b="0"/>
          <wp:docPr id="21" name="Imatge 2" descr="http://www.imatge.udl.cat/marca/jpg/M-U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http://www.imatge.udl.cat/marca/jpg/M-UdL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68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b/>
        <w:i w:val="0"/>
      </w:rPr>
    </w:lvl>
    <w:lvl w:ilvl="1">
      <w:start w:val="1"/>
      <w:numFmt w:val="bullet"/>
      <w:suff w:val="nothing"/>
      <w:lvlText w:val=""/>
      <w:lvlJc w:val="left"/>
      <w:pPr>
        <w:tabs>
          <w:tab w:val="num" w:pos="284"/>
        </w:tabs>
        <w:ind w:left="284" w:firstLine="0"/>
      </w:pPr>
      <w:rPr>
        <w:rFonts w:ascii="Symbol" w:hAnsi="Symbol"/>
        <w:b/>
        <w:i w:val="0"/>
      </w:rPr>
    </w:lvl>
    <w:lvl w:ilvl="2">
      <w:start w:val="1"/>
      <w:numFmt w:val="bullet"/>
      <w:suff w:val="nothing"/>
      <w:lvlText w:val="-"/>
      <w:lvlJc w:val="left"/>
      <w:pPr>
        <w:tabs>
          <w:tab w:val="num" w:pos="0"/>
        </w:tabs>
        <w:ind w:left="0" w:firstLine="0"/>
      </w:pPr>
      <w:rPr>
        <w:rFonts w:ascii="Arial" w:hAnsi="Arial"/>
        <w:b w:val="0"/>
        <w:i w:val="0"/>
        <w:color w:val="auto"/>
      </w:rPr>
    </w:lvl>
    <w:lvl w:ilvl="3">
      <w:start w:val="1"/>
      <w:numFmt w:val="bullet"/>
      <w:suff w:val="nothing"/>
      <w:lvlText w:val=""/>
      <w:lvlJc w:val="left"/>
      <w:pPr>
        <w:tabs>
          <w:tab w:val="num" w:pos="0"/>
        </w:tabs>
        <w:ind w:left="0" w:firstLine="0"/>
      </w:pPr>
      <w:rPr>
        <w:rFonts w:ascii="Symbol" w:hAnsi="Symbol"/>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2"/>
    <w:multiLevelType w:val="multilevel"/>
    <w:tmpl w:val="2B50E186"/>
    <w:name w:val="WW8Num2"/>
    <w:lvl w:ilvl="0">
      <w:start w:val="1"/>
      <w:numFmt w:val="decimal"/>
      <w:pStyle w:val="Ttol1"/>
      <w:lvlText w:val="%1."/>
      <w:lvlJc w:val="left"/>
      <w:pPr>
        <w:tabs>
          <w:tab w:val="num" w:pos="720"/>
        </w:tabs>
        <w:ind w:left="720" w:hanging="360"/>
      </w:pPr>
      <w:rPr>
        <w:rFonts w:hint="default"/>
      </w:rPr>
    </w:lvl>
    <w:lvl w:ilvl="1">
      <w:start w:val="1"/>
      <w:numFmt w:val="decimal"/>
      <w:pStyle w:val="Titulo2"/>
      <w:lvlText w:val="%1.%2."/>
      <w:lvlJc w:val="left"/>
      <w:pPr>
        <w:tabs>
          <w:tab w:val="num" w:pos="504"/>
        </w:tabs>
        <w:ind w:left="504" w:hanging="216"/>
      </w:pPr>
      <w:rPr>
        <w:rFonts w:hint="default"/>
      </w:rPr>
    </w:lvl>
    <w:lvl w:ilvl="2">
      <w:start w:val="1"/>
      <w:numFmt w:val="bullet"/>
      <w:lvlText w:val=""/>
      <w:lvlJc w:val="left"/>
      <w:pPr>
        <w:tabs>
          <w:tab w:val="num" w:pos="510"/>
        </w:tabs>
        <w:ind w:left="567" w:hanging="283"/>
      </w:pPr>
      <w:rPr>
        <w:rFonts w:ascii="Symbol" w:hAnsi="Symbol" w:hint="default"/>
      </w:rPr>
    </w:lvl>
    <w:lvl w:ilvl="3">
      <w:start w:val="1"/>
      <w:numFmt w:val="decimal"/>
      <w:lvlText w:val="%4. "/>
      <w:lvlJc w:val="left"/>
      <w:pPr>
        <w:tabs>
          <w:tab w:val="num" w:pos="284"/>
        </w:tabs>
        <w:ind w:left="284" w:hanging="114"/>
      </w:pPr>
      <w:rPr>
        <w:rFonts w:hint="default"/>
      </w:rPr>
    </w:lvl>
    <w:lvl w:ilvl="4">
      <w:start w:val="1"/>
      <w:numFmt w:val="bullet"/>
      <w:suff w:val="space"/>
      <w:lvlText w:val=""/>
      <w:lvlJc w:val="left"/>
      <w:pPr>
        <w:ind w:left="737" w:firstLine="0"/>
      </w:pPr>
      <w:rPr>
        <w:rFonts w:ascii="Symbol" w:hAnsi="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b/>
        <w:i w:val="0"/>
      </w:rPr>
    </w:lvl>
    <w:lvl w:ilvl="1">
      <w:start w:val="1"/>
      <w:numFmt w:val="bullet"/>
      <w:suff w:val="nothing"/>
      <w:lvlText w:val=""/>
      <w:lvlJc w:val="left"/>
      <w:pPr>
        <w:tabs>
          <w:tab w:val="num" w:pos="0"/>
        </w:tabs>
        <w:ind w:left="0" w:firstLine="0"/>
      </w:pPr>
      <w:rPr>
        <w:rFonts w:ascii="Symbol" w:hAnsi="Symbol"/>
        <w:b/>
        <w:i w:val="0"/>
      </w:rPr>
    </w:lvl>
    <w:lvl w:ilvl="2">
      <w:start w:val="1"/>
      <w:numFmt w:val="bullet"/>
      <w:suff w:val="nothing"/>
      <w:lvlText w:val="-"/>
      <w:lvlJc w:val="left"/>
      <w:pPr>
        <w:tabs>
          <w:tab w:val="num" w:pos="0"/>
        </w:tabs>
        <w:ind w:left="0" w:firstLine="0"/>
      </w:pPr>
      <w:rPr>
        <w:rFonts w:ascii="Arial" w:hAnsi="Arial"/>
        <w:b w:val="0"/>
        <w:i w:val="0"/>
        <w:color w:val="auto"/>
      </w:rPr>
    </w:lvl>
    <w:lvl w:ilvl="3">
      <w:start w:val="1"/>
      <w:numFmt w:val="bullet"/>
      <w:suff w:val="nothing"/>
      <w:lvlText w:val=""/>
      <w:lvlJc w:val="left"/>
      <w:pPr>
        <w:tabs>
          <w:tab w:val="num" w:pos="0"/>
        </w:tabs>
        <w:ind w:left="0" w:firstLine="0"/>
      </w:pPr>
      <w:rPr>
        <w:rFonts w:ascii="Symbol" w:hAnsi="Symbol"/>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15:restartNumberingAfterBreak="0">
    <w:nsid w:val="00000004"/>
    <w:multiLevelType w:val="multilevel"/>
    <w:tmpl w:val="E85A772A"/>
    <w:name w:val="WW8Num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5"/>
    <w:multiLevelType w:val="singleLevel"/>
    <w:tmpl w:val="00000005"/>
    <w:name w:val="WW8Num23"/>
    <w:lvl w:ilvl="0">
      <w:start w:val="1"/>
      <w:numFmt w:val="bullet"/>
      <w:lvlText w:val=""/>
      <w:lvlJc w:val="left"/>
      <w:pPr>
        <w:tabs>
          <w:tab w:val="num" w:pos="680"/>
        </w:tabs>
        <w:ind w:left="680" w:hanging="113"/>
      </w:pPr>
      <w:rPr>
        <w:rFonts w:ascii="Symbol" w:hAnsi="Symbol"/>
        <w:b/>
        <w:sz w:val="22"/>
        <w:szCs w:val="22"/>
      </w:rPr>
    </w:lvl>
  </w:abstractNum>
  <w:abstractNum w:abstractNumId="5" w15:restartNumberingAfterBreak="0">
    <w:nsid w:val="00000006"/>
    <w:multiLevelType w:val="multilevel"/>
    <w:tmpl w:val="00000006"/>
    <w:lvl w:ilvl="0">
      <w:start w:val="1"/>
      <w:numFmt w:val="bullet"/>
      <w:suff w:val="nothing"/>
      <w:lvlText w:val=""/>
      <w:lvlJc w:val="left"/>
      <w:pPr>
        <w:tabs>
          <w:tab w:val="num" w:pos="0"/>
        </w:tabs>
        <w:ind w:left="0" w:firstLine="0"/>
      </w:pPr>
      <w:rPr>
        <w:rFonts w:ascii="Symbol" w:hAnsi="Symbol"/>
        <w:b w:val="0"/>
        <w:i w:val="0"/>
        <w:sz w:val="22"/>
        <w:szCs w:val="22"/>
      </w:rPr>
    </w:lvl>
    <w:lvl w:ilvl="1">
      <w:start w:val="1"/>
      <w:numFmt w:val="bullet"/>
      <w:pStyle w:val="Ttol2"/>
      <w:suff w:val="nothing"/>
      <w:lvlText w:val="-"/>
      <w:lvlJc w:val="left"/>
      <w:pPr>
        <w:tabs>
          <w:tab w:val="num" w:pos="720"/>
        </w:tabs>
        <w:ind w:left="720" w:firstLine="0"/>
      </w:pPr>
      <w:rPr>
        <w:rFonts w:ascii="Arial" w:hAnsi="Arial"/>
        <w:b w:val="0"/>
        <w:i w:val="0"/>
        <w:caps w:val="0"/>
        <w:smallCaps w:val="0"/>
        <w:strike w:val="0"/>
        <w:dstrike w:val="0"/>
        <w:vanish w:val="0"/>
        <w:color w:val="auto"/>
        <w:position w:val="0"/>
        <w:sz w:val="22"/>
        <w:szCs w:val="22"/>
        <w:vertAlign w:val="baseline"/>
        <w14:shadow w14:blurRad="0" w14:dist="0" w14:dir="0" w14:sx="0" w14:sy="0" w14:kx="0" w14:ky="0" w14:algn="none">
          <w14:srgbClr w14:val="000000"/>
        </w14:shadow>
      </w:rPr>
    </w:lvl>
    <w:lvl w:ilvl="2">
      <w:start w:val="1"/>
      <w:numFmt w:val="decimal"/>
      <w:pStyle w:val="Ttol3"/>
      <w:suff w:val="nothing"/>
      <w:lvlText w:val="1.%2.%3."/>
      <w:lvlJc w:val="left"/>
      <w:pPr>
        <w:tabs>
          <w:tab w:val="num" w:pos="1440"/>
        </w:tabs>
        <w:ind w:left="1440" w:firstLine="0"/>
      </w:pPr>
    </w:lvl>
    <w:lvl w:ilvl="3">
      <w:start w:val="1"/>
      <w:numFmt w:val="lowerLetter"/>
      <w:suff w:val="nothing"/>
      <w:lvlText w:val=" %4."/>
      <w:lvlJc w:val="left"/>
      <w:pPr>
        <w:tabs>
          <w:tab w:val="num" w:pos="2160"/>
        </w:tabs>
        <w:ind w:left="2160" w:firstLine="0"/>
      </w:pPr>
      <w:rPr>
        <w:rFonts w:ascii="Arial" w:hAnsi="Arial"/>
        <w:b w:val="0"/>
        <w:i w:val="0"/>
        <w:sz w:val="22"/>
        <w:szCs w:val="22"/>
      </w:rPr>
    </w:lvl>
    <w:lvl w:ilvl="4">
      <w:start w:val="1"/>
      <w:numFmt w:val="decimal"/>
      <w:suff w:val="nothing"/>
      <w:lvlText w:val="(%5)"/>
      <w:lvlJc w:val="left"/>
      <w:pPr>
        <w:tabs>
          <w:tab w:val="num" w:pos="2880"/>
        </w:tabs>
        <w:ind w:left="2880" w:firstLine="0"/>
      </w:pPr>
    </w:lvl>
    <w:lvl w:ilvl="5">
      <w:start w:val="1"/>
      <w:numFmt w:val="lowerLetter"/>
      <w:suff w:val="nothing"/>
      <w:lvlText w:val="(%6)"/>
      <w:lvlJc w:val="left"/>
      <w:pPr>
        <w:tabs>
          <w:tab w:val="num" w:pos="3600"/>
        </w:tabs>
        <w:ind w:left="3600" w:firstLine="0"/>
      </w:pPr>
    </w:lvl>
    <w:lvl w:ilvl="6">
      <w:start w:val="1"/>
      <w:numFmt w:val="lowerRoman"/>
      <w:suff w:val="nothing"/>
      <w:lvlText w:val="(%7)"/>
      <w:lvlJc w:val="left"/>
      <w:pPr>
        <w:tabs>
          <w:tab w:val="num" w:pos="4320"/>
        </w:tabs>
        <w:ind w:left="4320" w:firstLine="0"/>
      </w:pPr>
    </w:lvl>
    <w:lvl w:ilvl="7">
      <w:start w:val="1"/>
      <w:numFmt w:val="lowerLetter"/>
      <w:suff w:val="nothing"/>
      <w:lvlText w:val="(%8)"/>
      <w:lvlJc w:val="left"/>
      <w:pPr>
        <w:tabs>
          <w:tab w:val="num" w:pos="5040"/>
        </w:tabs>
        <w:ind w:left="5040" w:firstLine="0"/>
      </w:pPr>
    </w:lvl>
    <w:lvl w:ilvl="8">
      <w:start w:val="1"/>
      <w:numFmt w:val="lowerRoman"/>
      <w:suff w:val="nothing"/>
      <w:lvlText w:val="(%9)"/>
      <w:lvlJc w:val="left"/>
      <w:pPr>
        <w:tabs>
          <w:tab w:val="num" w:pos="5760"/>
        </w:tabs>
        <w:ind w:left="5760" w:firstLine="0"/>
      </w:pPr>
    </w:lvl>
  </w:abstractNum>
  <w:abstractNum w:abstractNumId="6" w15:restartNumberingAfterBreak="0">
    <w:nsid w:val="03853F9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09DA177D"/>
    <w:multiLevelType w:val="hybridMultilevel"/>
    <w:tmpl w:val="B6649A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53E2ACA"/>
    <w:multiLevelType w:val="multilevel"/>
    <w:tmpl w:val="3EF83E6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624"/>
        </w:tabs>
        <w:ind w:left="624" w:hanging="227"/>
      </w:pPr>
      <w:rPr>
        <w:rFonts w:hint="default"/>
      </w:rPr>
    </w:lvl>
    <w:lvl w:ilvl="2">
      <w:start w:val="1"/>
      <w:numFmt w:val="bullet"/>
      <w:lvlText w:val=""/>
      <w:lvlJc w:val="left"/>
      <w:pPr>
        <w:tabs>
          <w:tab w:val="num" w:pos="851"/>
        </w:tabs>
        <w:ind w:left="794" w:hanging="114"/>
      </w:pPr>
      <w:rPr>
        <w:rFonts w:ascii="Symbol" w:hAnsi="Symbol" w:hint="default"/>
      </w:rPr>
    </w:lvl>
    <w:lvl w:ilvl="3">
      <w:start w:val="1"/>
      <w:numFmt w:val="decimal"/>
      <w:lvlText w:val="%4. "/>
      <w:lvlJc w:val="left"/>
      <w:pPr>
        <w:tabs>
          <w:tab w:val="num" w:pos="284"/>
        </w:tabs>
        <w:ind w:left="284" w:hanging="114"/>
      </w:pPr>
      <w:rPr>
        <w:rFonts w:hint="default"/>
      </w:rPr>
    </w:lvl>
    <w:lvl w:ilvl="4">
      <w:start w:val="1"/>
      <w:numFmt w:val="bullet"/>
      <w:suff w:val="space"/>
      <w:lvlText w:val=""/>
      <w:lvlJc w:val="left"/>
      <w:pPr>
        <w:ind w:left="737" w:firstLine="0"/>
      </w:pPr>
      <w:rPr>
        <w:rFonts w:ascii="Symbol" w:hAnsi="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1D7E1EFC"/>
    <w:multiLevelType w:val="multilevel"/>
    <w:tmpl w:val="471098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624"/>
        </w:tabs>
        <w:ind w:left="624" w:hanging="227"/>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
      <w:lvlJc w:val="left"/>
      <w:pPr>
        <w:tabs>
          <w:tab w:val="num" w:pos="284"/>
        </w:tabs>
        <w:ind w:left="284" w:hanging="114"/>
      </w:pPr>
      <w:rPr>
        <w:rFonts w:hint="default"/>
      </w:rPr>
    </w:lvl>
    <w:lvl w:ilvl="4">
      <w:start w:val="1"/>
      <w:numFmt w:val="bullet"/>
      <w:suff w:val="space"/>
      <w:lvlText w:val=""/>
      <w:lvlJc w:val="left"/>
      <w:pPr>
        <w:ind w:left="737" w:firstLine="0"/>
      </w:pPr>
      <w:rPr>
        <w:rFonts w:ascii="Symbol" w:hAnsi="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2A71F5E"/>
    <w:multiLevelType w:val="hybridMultilevel"/>
    <w:tmpl w:val="272E80AC"/>
    <w:lvl w:ilvl="0" w:tplc="0C0A0001">
      <w:start w:val="1"/>
      <w:numFmt w:val="bullet"/>
      <w:lvlText w:val=""/>
      <w:lvlJc w:val="left"/>
      <w:pPr>
        <w:ind w:left="748" w:hanging="360"/>
      </w:pPr>
      <w:rPr>
        <w:rFonts w:ascii="Symbol" w:hAnsi="Symbol" w:hint="default"/>
      </w:rPr>
    </w:lvl>
    <w:lvl w:ilvl="1" w:tplc="0C0A0003" w:tentative="1">
      <w:start w:val="1"/>
      <w:numFmt w:val="bullet"/>
      <w:lvlText w:val="o"/>
      <w:lvlJc w:val="left"/>
      <w:pPr>
        <w:ind w:left="1468" w:hanging="360"/>
      </w:pPr>
      <w:rPr>
        <w:rFonts w:ascii="Courier New" w:hAnsi="Courier New" w:cs="Courier New" w:hint="default"/>
      </w:rPr>
    </w:lvl>
    <w:lvl w:ilvl="2" w:tplc="0C0A0005" w:tentative="1">
      <w:start w:val="1"/>
      <w:numFmt w:val="bullet"/>
      <w:lvlText w:val=""/>
      <w:lvlJc w:val="left"/>
      <w:pPr>
        <w:ind w:left="2188" w:hanging="360"/>
      </w:pPr>
      <w:rPr>
        <w:rFonts w:ascii="Wingdings" w:hAnsi="Wingdings" w:hint="default"/>
      </w:rPr>
    </w:lvl>
    <w:lvl w:ilvl="3" w:tplc="0C0A0001" w:tentative="1">
      <w:start w:val="1"/>
      <w:numFmt w:val="bullet"/>
      <w:lvlText w:val=""/>
      <w:lvlJc w:val="left"/>
      <w:pPr>
        <w:ind w:left="2908" w:hanging="360"/>
      </w:pPr>
      <w:rPr>
        <w:rFonts w:ascii="Symbol" w:hAnsi="Symbol" w:hint="default"/>
      </w:rPr>
    </w:lvl>
    <w:lvl w:ilvl="4" w:tplc="0C0A0003" w:tentative="1">
      <w:start w:val="1"/>
      <w:numFmt w:val="bullet"/>
      <w:lvlText w:val="o"/>
      <w:lvlJc w:val="left"/>
      <w:pPr>
        <w:ind w:left="3628" w:hanging="360"/>
      </w:pPr>
      <w:rPr>
        <w:rFonts w:ascii="Courier New" w:hAnsi="Courier New" w:cs="Courier New" w:hint="default"/>
      </w:rPr>
    </w:lvl>
    <w:lvl w:ilvl="5" w:tplc="0C0A0005" w:tentative="1">
      <w:start w:val="1"/>
      <w:numFmt w:val="bullet"/>
      <w:lvlText w:val=""/>
      <w:lvlJc w:val="left"/>
      <w:pPr>
        <w:ind w:left="4348" w:hanging="360"/>
      </w:pPr>
      <w:rPr>
        <w:rFonts w:ascii="Wingdings" w:hAnsi="Wingdings" w:hint="default"/>
      </w:rPr>
    </w:lvl>
    <w:lvl w:ilvl="6" w:tplc="0C0A0001" w:tentative="1">
      <w:start w:val="1"/>
      <w:numFmt w:val="bullet"/>
      <w:lvlText w:val=""/>
      <w:lvlJc w:val="left"/>
      <w:pPr>
        <w:ind w:left="5068" w:hanging="360"/>
      </w:pPr>
      <w:rPr>
        <w:rFonts w:ascii="Symbol" w:hAnsi="Symbol" w:hint="default"/>
      </w:rPr>
    </w:lvl>
    <w:lvl w:ilvl="7" w:tplc="0C0A0003" w:tentative="1">
      <w:start w:val="1"/>
      <w:numFmt w:val="bullet"/>
      <w:lvlText w:val="o"/>
      <w:lvlJc w:val="left"/>
      <w:pPr>
        <w:ind w:left="5788" w:hanging="360"/>
      </w:pPr>
      <w:rPr>
        <w:rFonts w:ascii="Courier New" w:hAnsi="Courier New" w:cs="Courier New" w:hint="default"/>
      </w:rPr>
    </w:lvl>
    <w:lvl w:ilvl="8" w:tplc="0C0A0005" w:tentative="1">
      <w:start w:val="1"/>
      <w:numFmt w:val="bullet"/>
      <w:lvlText w:val=""/>
      <w:lvlJc w:val="left"/>
      <w:pPr>
        <w:ind w:left="6508" w:hanging="360"/>
      </w:pPr>
      <w:rPr>
        <w:rFonts w:ascii="Wingdings" w:hAnsi="Wingdings" w:hint="default"/>
      </w:rPr>
    </w:lvl>
  </w:abstractNum>
  <w:abstractNum w:abstractNumId="11" w15:restartNumberingAfterBreak="0">
    <w:nsid w:val="22DE60EA"/>
    <w:multiLevelType w:val="hybridMultilevel"/>
    <w:tmpl w:val="5364A7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8C2D4F"/>
    <w:multiLevelType w:val="multilevel"/>
    <w:tmpl w:val="0532A9A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624"/>
        </w:tabs>
        <w:ind w:left="624" w:hanging="227"/>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
      <w:lvlJc w:val="left"/>
      <w:pPr>
        <w:tabs>
          <w:tab w:val="num" w:pos="284"/>
        </w:tabs>
        <w:ind w:left="284" w:hanging="114"/>
      </w:pPr>
      <w:rPr>
        <w:rFonts w:hint="default"/>
      </w:rPr>
    </w:lvl>
    <w:lvl w:ilvl="4">
      <w:start w:val="1"/>
      <w:numFmt w:val="bullet"/>
      <w:lvlText w:val=""/>
      <w:lvlJc w:val="left"/>
      <w:pPr>
        <w:tabs>
          <w:tab w:val="num" w:pos="794"/>
        </w:tabs>
        <w:ind w:left="737" w:firstLine="0"/>
      </w:pPr>
      <w:rPr>
        <w:rFonts w:ascii="Symbol" w:hAnsi="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2FBC6E12"/>
    <w:multiLevelType w:val="multilevel"/>
    <w:tmpl w:val="3FEA4A0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504"/>
        </w:tabs>
        <w:ind w:left="504" w:hanging="216"/>
      </w:pPr>
      <w:rPr>
        <w:rFonts w:hint="default"/>
      </w:rPr>
    </w:lvl>
    <w:lvl w:ilvl="2">
      <w:start w:val="1"/>
      <w:numFmt w:val="bullet"/>
      <w:lvlText w:val=""/>
      <w:lvlJc w:val="left"/>
      <w:pPr>
        <w:tabs>
          <w:tab w:val="num" w:pos="510"/>
        </w:tabs>
        <w:ind w:left="567" w:hanging="283"/>
      </w:pPr>
      <w:rPr>
        <w:rFonts w:ascii="Symbol" w:hAnsi="Symbol" w:hint="default"/>
      </w:rPr>
    </w:lvl>
    <w:lvl w:ilvl="3">
      <w:start w:val="1"/>
      <w:numFmt w:val="decimal"/>
      <w:lvlText w:val="%4. "/>
      <w:lvlJc w:val="left"/>
      <w:pPr>
        <w:tabs>
          <w:tab w:val="num" w:pos="284"/>
        </w:tabs>
        <w:ind w:left="284" w:hanging="114"/>
      </w:pPr>
      <w:rPr>
        <w:rFonts w:hint="default"/>
      </w:rPr>
    </w:lvl>
    <w:lvl w:ilvl="4">
      <w:start w:val="1"/>
      <w:numFmt w:val="bullet"/>
      <w:suff w:val="space"/>
      <w:lvlText w:val=""/>
      <w:lvlJc w:val="left"/>
      <w:pPr>
        <w:ind w:left="737" w:firstLine="0"/>
      </w:pPr>
      <w:rPr>
        <w:rFonts w:ascii="Symbol" w:hAnsi="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5122377"/>
    <w:multiLevelType w:val="multilevel"/>
    <w:tmpl w:val="87C4027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624"/>
        </w:tabs>
        <w:ind w:left="624" w:hanging="227"/>
      </w:pPr>
      <w:rPr>
        <w:rFonts w:hint="default"/>
      </w:rPr>
    </w:lvl>
    <w:lvl w:ilvl="2">
      <w:start w:val="1"/>
      <w:numFmt w:val="bullet"/>
      <w:lvlText w:val=""/>
      <w:lvlJc w:val="left"/>
      <w:pPr>
        <w:tabs>
          <w:tab w:val="num" w:pos="680"/>
        </w:tabs>
        <w:ind w:left="794" w:hanging="227"/>
      </w:pPr>
      <w:rPr>
        <w:rFonts w:ascii="Symbol" w:hAnsi="Symbol" w:hint="default"/>
      </w:rPr>
    </w:lvl>
    <w:lvl w:ilvl="3">
      <w:start w:val="1"/>
      <w:numFmt w:val="decimal"/>
      <w:lvlText w:val="%4. "/>
      <w:lvlJc w:val="left"/>
      <w:pPr>
        <w:tabs>
          <w:tab w:val="num" w:pos="284"/>
        </w:tabs>
        <w:ind w:left="284" w:hanging="114"/>
      </w:pPr>
      <w:rPr>
        <w:rFonts w:hint="default"/>
      </w:rPr>
    </w:lvl>
    <w:lvl w:ilvl="4">
      <w:start w:val="1"/>
      <w:numFmt w:val="bullet"/>
      <w:suff w:val="space"/>
      <w:lvlText w:val=""/>
      <w:lvlJc w:val="left"/>
      <w:pPr>
        <w:ind w:left="737" w:firstLine="0"/>
      </w:pPr>
      <w:rPr>
        <w:rFonts w:ascii="Symbol" w:hAnsi="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47BC3BC6"/>
    <w:multiLevelType w:val="hybridMultilevel"/>
    <w:tmpl w:val="C3B6C31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4E456D07"/>
    <w:multiLevelType w:val="hybridMultilevel"/>
    <w:tmpl w:val="D71E4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141A8E"/>
    <w:multiLevelType w:val="multilevel"/>
    <w:tmpl w:val="D76CFE4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624"/>
        </w:tabs>
        <w:ind w:left="624" w:hanging="227"/>
      </w:pPr>
      <w:rPr>
        <w:rFonts w:hint="default"/>
      </w:rPr>
    </w:lvl>
    <w:lvl w:ilvl="2">
      <w:start w:val="1"/>
      <w:numFmt w:val="bullet"/>
      <w:lvlText w:val=""/>
      <w:lvlJc w:val="left"/>
      <w:pPr>
        <w:tabs>
          <w:tab w:val="num" w:pos="510"/>
        </w:tabs>
        <w:ind w:left="567" w:hanging="283"/>
      </w:pPr>
      <w:rPr>
        <w:rFonts w:ascii="Symbol" w:hAnsi="Symbol" w:hint="default"/>
      </w:rPr>
    </w:lvl>
    <w:lvl w:ilvl="3">
      <w:start w:val="1"/>
      <w:numFmt w:val="decimal"/>
      <w:lvlText w:val="%4. "/>
      <w:lvlJc w:val="left"/>
      <w:pPr>
        <w:tabs>
          <w:tab w:val="num" w:pos="284"/>
        </w:tabs>
        <w:ind w:left="284" w:hanging="114"/>
      </w:pPr>
      <w:rPr>
        <w:rFonts w:hint="default"/>
      </w:rPr>
    </w:lvl>
    <w:lvl w:ilvl="4">
      <w:start w:val="1"/>
      <w:numFmt w:val="bullet"/>
      <w:suff w:val="space"/>
      <w:lvlText w:val=""/>
      <w:lvlJc w:val="left"/>
      <w:pPr>
        <w:ind w:left="737" w:firstLine="0"/>
      </w:pPr>
      <w:rPr>
        <w:rFonts w:ascii="Symbol" w:hAnsi="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5F813255"/>
    <w:multiLevelType w:val="hybridMultilevel"/>
    <w:tmpl w:val="47D043B2"/>
    <w:lvl w:ilvl="0" w:tplc="0C0A0001">
      <w:start w:val="1"/>
      <w:numFmt w:val="bullet"/>
      <w:lvlText w:val=""/>
      <w:lvlJc w:val="left"/>
      <w:pPr>
        <w:ind w:left="587" w:hanging="360"/>
      </w:pPr>
      <w:rPr>
        <w:rFonts w:ascii="Symbol" w:hAnsi="Symbol" w:hint="default"/>
      </w:rPr>
    </w:lvl>
    <w:lvl w:ilvl="1" w:tplc="0C0A0003" w:tentative="1">
      <w:start w:val="1"/>
      <w:numFmt w:val="bullet"/>
      <w:lvlText w:val="o"/>
      <w:lvlJc w:val="left"/>
      <w:pPr>
        <w:ind w:left="1307" w:hanging="360"/>
      </w:pPr>
      <w:rPr>
        <w:rFonts w:ascii="Courier New" w:hAnsi="Courier New" w:cs="Courier New" w:hint="default"/>
      </w:rPr>
    </w:lvl>
    <w:lvl w:ilvl="2" w:tplc="0C0A0005" w:tentative="1">
      <w:start w:val="1"/>
      <w:numFmt w:val="bullet"/>
      <w:lvlText w:val=""/>
      <w:lvlJc w:val="left"/>
      <w:pPr>
        <w:ind w:left="2027" w:hanging="360"/>
      </w:pPr>
      <w:rPr>
        <w:rFonts w:ascii="Wingdings" w:hAnsi="Wingdings" w:hint="default"/>
      </w:rPr>
    </w:lvl>
    <w:lvl w:ilvl="3" w:tplc="0C0A0001" w:tentative="1">
      <w:start w:val="1"/>
      <w:numFmt w:val="bullet"/>
      <w:lvlText w:val=""/>
      <w:lvlJc w:val="left"/>
      <w:pPr>
        <w:ind w:left="2747" w:hanging="360"/>
      </w:pPr>
      <w:rPr>
        <w:rFonts w:ascii="Symbol" w:hAnsi="Symbol" w:hint="default"/>
      </w:rPr>
    </w:lvl>
    <w:lvl w:ilvl="4" w:tplc="0C0A0003" w:tentative="1">
      <w:start w:val="1"/>
      <w:numFmt w:val="bullet"/>
      <w:lvlText w:val="o"/>
      <w:lvlJc w:val="left"/>
      <w:pPr>
        <w:ind w:left="3467" w:hanging="360"/>
      </w:pPr>
      <w:rPr>
        <w:rFonts w:ascii="Courier New" w:hAnsi="Courier New" w:cs="Courier New" w:hint="default"/>
      </w:rPr>
    </w:lvl>
    <w:lvl w:ilvl="5" w:tplc="0C0A0005" w:tentative="1">
      <w:start w:val="1"/>
      <w:numFmt w:val="bullet"/>
      <w:lvlText w:val=""/>
      <w:lvlJc w:val="left"/>
      <w:pPr>
        <w:ind w:left="4187" w:hanging="360"/>
      </w:pPr>
      <w:rPr>
        <w:rFonts w:ascii="Wingdings" w:hAnsi="Wingdings" w:hint="default"/>
      </w:rPr>
    </w:lvl>
    <w:lvl w:ilvl="6" w:tplc="0C0A0001" w:tentative="1">
      <w:start w:val="1"/>
      <w:numFmt w:val="bullet"/>
      <w:lvlText w:val=""/>
      <w:lvlJc w:val="left"/>
      <w:pPr>
        <w:ind w:left="4907" w:hanging="360"/>
      </w:pPr>
      <w:rPr>
        <w:rFonts w:ascii="Symbol" w:hAnsi="Symbol" w:hint="default"/>
      </w:rPr>
    </w:lvl>
    <w:lvl w:ilvl="7" w:tplc="0C0A0003" w:tentative="1">
      <w:start w:val="1"/>
      <w:numFmt w:val="bullet"/>
      <w:lvlText w:val="o"/>
      <w:lvlJc w:val="left"/>
      <w:pPr>
        <w:ind w:left="5627" w:hanging="360"/>
      </w:pPr>
      <w:rPr>
        <w:rFonts w:ascii="Courier New" w:hAnsi="Courier New" w:cs="Courier New" w:hint="default"/>
      </w:rPr>
    </w:lvl>
    <w:lvl w:ilvl="8" w:tplc="0C0A0005" w:tentative="1">
      <w:start w:val="1"/>
      <w:numFmt w:val="bullet"/>
      <w:lvlText w:val=""/>
      <w:lvlJc w:val="left"/>
      <w:pPr>
        <w:ind w:left="6347" w:hanging="360"/>
      </w:pPr>
      <w:rPr>
        <w:rFonts w:ascii="Wingdings" w:hAnsi="Wingdings" w:hint="default"/>
      </w:rPr>
    </w:lvl>
  </w:abstractNum>
  <w:abstractNum w:abstractNumId="19" w15:restartNumberingAfterBreak="0">
    <w:nsid w:val="621A498F"/>
    <w:multiLevelType w:val="multilevel"/>
    <w:tmpl w:val="471098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624"/>
        </w:tabs>
        <w:ind w:left="624" w:hanging="227"/>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
      <w:lvlJc w:val="left"/>
      <w:pPr>
        <w:tabs>
          <w:tab w:val="num" w:pos="284"/>
        </w:tabs>
        <w:ind w:left="284" w:hanging="114"/>
      </w:pPr>
      <w:rPr>
        <w:rFonts w:hint="default"/>
      </w:rPr>
    </w:lvl>
    <w:lvl w:ilvl="4">
      <w:start w:val="1"/>
      <w:numFmt w:val="bullet"/>
      <w:suff w:val="space"/>
      <w:lvlText w:val=""/>
      <w:lvlJc w:val="left"/>
      <w:pPr>
        <w:ind w:left="737" w:firstLine="0"/>
      </w:pPr>
      <w:rPr>
        <w:rFonts w:ascii="Symbol" w:hAnsi="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62B043DB"/>
    <w:multiLevelType w:val="hybridMultilevel"/>
    <w:tmpl w:val="E7A8A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3447DA0"/>
    <w:multiLevelType w:val="hybridMultilevel"/>
    <w:tmpl w:val="4DCCD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A25D99"/>
    <w:multiLevelType w:val="multilevel"/>
    <w:tmpl w:val="17846AD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624"/>
        </w:tabs>
        <w:ind w:left="624" w:hanging="227"/>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
      <w:lvlJc w:val="left"/>
      <w:pPr>
        <w:tabs>
          <w:tab w:val="num" w:pos="284"/>
        </w:tabs>
        <w:ind w:left="284" w:hanging="114"/>
      </w:pPr>
      <w:rPr>
        <w:rFonts w:hint="default"/>
      </w:rPr>
    </w:lvl>
    <w:lvl w:ilvl="4">
      <w:start w:val="1"/>
      <w:numFmt w:val="decimal"/>
      <w:lvlText w:val="%5."/>
      <w:lvlJc w:val="left"/>
      <w:pPr>
        <w:tabs>
          <w:tab w:val="num" w:pos="794"/>
        </w:tabs>
        <w:ind w:left="737" w:firstLine="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652161EA"/>
    <w:multiLevelType w:val="multilevel"/>
    <w:tmpl w:val="FB0EF6AC"/>
    <w:lvl w:ilvl="0">
      <w:start w:val="1"/>
      <w:numFmt w:val="decimal"/>
      <w:pStyle w:val="EstilPRC1"/>
      <w:lvlText w:val="%1."/>
      <w:lvlJc w:val="left"/>
      <w:pPr>
        <w:ind w:left="360" w:hanging="360"/>
      </w:pPr>
      <w:rPr>
        <w:rFonts w:hint="default"/>
      </w:rPr>
    </w:lvl>
    <w:lvl w:ilvl="1">
      <w:start w:val="1"/>
      <w:numFmt w:val="decimal"/>
      <w:pStyle w:val="EstilPRC2"/>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CFB08E5"/>
    <w:multiLevelType w:val="multilevel"/>
    <w:tmpl w:val="00000002"/>
    <w:lvl w:ilvl="0">
      <w:start w:val="1"/>
      <w:numFmt w:val="decimal"/>
      <w:lvlText w:val="%1."/>
      <w:lvlJc w:val="left"/>
      <w:pPr>
        <w:tabs>
          <w:tab w:val="num" w:pos="720"/>
        </w:tabs>
        <w:ind w:left="720" w:hanging="360"/>
      </w:pPr>
    </w:lvl>
    <w:lvl w:ilvl="1">
      <w:start w:val="1"/>
      <w:numFmt w:val="decimal"/>
      <w:lvlText w:val="%1.%2."/>
      <w:lvlJc w:val="left"/>
      <w:pPr>
        <w:tabs>
          <w:tab w:val="num" w:pos="624"/>
        </w:tabs>
        <w:ind w:left="624" w:hanging="227"/>
      </w:pPr>
    </w:lvl>
    <w:lvl w:ilvl="2">
      <w:start w:val="1"/>
      <w:numFmt w:val="bullet"/>
      <w:lvlText w:val=""/>
      <w:lvlJc w:val="left"/>
      <w:pPr>
        <w:tabs>
          <w:tab w:val="num" w:pos="1440"/>
        </w:tabs>
        <w:ind w:left="1440" w:hanging="360"/>
      </w:pPr>
      <w:rPr>
        <w:rFonts w:ascii="Symbol" w:hAnsi="Symbol"/>
      </w:rPr>
    </w:lvl>
    <w:lvl w:ilvl="3">
      <w:start w:val="1"/>
      <w:numFmt w:val="decimal"/>
      <w:lvlText w:val="%4. "/>
      <w:lvlJc w:val="left"/>
      <w:pPr>
        <w:tabs>
          <w:tab w:val="num" w:pos="284"/>
        </w:tabs>
        <w:ind w:left="284" w:hanging="114"/>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14150936">
    <w:abstractNumId w:val="0"/>
  </w:num>
  <w:num w:numId="2" w16cid:durableId="1237397559">
    <w:abstractNumId w:val="1"/>
  </w:num>
  <w:num w:numId="3" w16cid:durableId="892228017">
    <w:abstractNumId w:val="2"/>
  </w:num>
  <w:num w:numId="4" w16cid:durableId="311300853">
    <w:abstractNumId w:val="3"/>
  </w:num>
  <w:num w:numId="5" w16cid:durableId="761952313">
    <w:abstractNumId w:val="4"/>
  </w:num>
  <w:num w:numId="6" w16cid:durableId="1112626956">
    <w:abstractNumId w:val="5"/>
  </w:num>
  <w:num w:numId="7" w16cid:durableId="855851368">
    <w:abstractNumId w:val="6"/>
  </w:num>
  <w:num w:numId="8" w16cid:durableId="207688028">
    <w:abstractNumId w:val="24"/>
  </w:num>
  <w:num w:numId="9" w16cid:durableId="1137147268">
    <w:abstractNumId w:val="22"/>
  </w:num>
  <w:num w:numId="10" w16cid:durableId="1398475367">
    <w:abstractNumId w:val="12"/>
  </w:num>
  <w:num w:numId="11" w16cid:durableId="572546616">
    <w:abstractNumId w:val="19"/>
  </w:num>
  <w:num w:numId="12" w16cid:durableId="1843543518">
    <w:abstractNumId w:val="9"/>
  </w:num>
  <w:num w:numId="13" w16cid:durableId="1076592517">
    <w:abstractNumId w:val="8"/>
  </w:num>
  <w:num w:numId="14" w16cid:durableId="733427567">
    <w:abstractNumId w:val="14"/>
  </w:num>
  <w:num w:numId="15" w16cid:durableId="1658993327">
    <w:abstractNumId w:val="17"/>
  </w:num>
  <w:num w:numId="16" w16cid:durableId="363598031">
    <w:abstractNumId w:val="7"/>
  </w:num>
  <w:num w:numId="17" w16cid:durableId="2037347530">
    <w:abstractNumId w:val="18"/>
  </w:num>
  <w:num w:numId="18" w16cid:durableId="1329599430">
    <w:abstractNumId w:val="13"/>
  </w:num>
  <w:num w:numId="19" w16cid:durableId="689261160">
    <w:abstractNumId w:val="15"/>
  </w:num>
  <w:num w:numId="20" w16cid:durableId="369839534">
    <w:abstractNumId w:val="1"/>
  </w:num>
  <w:num w:numId="21" w16cid:durableId="1940480176">
    <w:abstractNumId w:val="1"/>
  </w:num>
  <w:num w:numId="22" w16cid:durableId="810562837">
    <w:abstractNumId w:val="1"/>
  </w:num>
  <w:num w:numId="23" w16cid:durableId="1660041227">
    <w:abstractNumId w:val="1"/>
  </w:num>
  <w:num w:numId="24" w16cid:durableId="651912462">
    <w:abstractNumId w:val="1"/>
  </w:num>
  <w:num w:numId="25" w16cid:durableId="283656268">
    <w:abstractNumId w:val="1"/>
  </w:num>
  <w:num w:numId="26" w16cid:durableId="2139061580">
    <w:abstractNumId w:val="1"/>
  </w:num>
  <w:num w:numId="27" w16cid:durableId="17776894">
    <w:abstractNumId w:val="1"/>
  </w:num>
  <w:num w:numId="28" w16cid:durableId="333260505">
    <w:abstractNumId w:val="1"/>
  </w:num>
  <w:num w:numId="29" w16cid:durableId="406193024">
    <w:abstractNumId w:val="23"/>
  </w:num>
  <w:num w:numId="30" w16cid:durableId="1895267076">
    <w:abstractNumId w:val="1"/>
  </w:num>
  <w:num w:numId="31" w16cid:durableId="26374474">
    <w:abstractNumId w:val="1"/>
  </w:num>
  <w:num w:numId="32" w16cid:durableId="473716541">
    <w:abstractNumId w:val="1"/>
  </w:num>
  <w:num w:numId="33" w16cid:durableId="284580478">
    <w:abstractNumId w:val="20"/>
  </w:num>
  <w:num w:numId="34" w16cid:durableId="1493371280">
    <w:abstractNumId w:val="10"/>
  </w:num>
  <w:num w:numId="35" w16cid:durableId="602152863">
    <w:abstractNumId w:val="21"/>
  </w:num>
  <w:num w:numId="36" w16cid:durableId="1899365083">
    <w:abstractNumId w:val="11"/>
  </w:num>
  <w:num w:numId="37" w16cid:durableId="9639703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E6"/>
    <w:rsid w:val="00001368"/>
    <w:rsid w:val="00042296"/>
    <w:rsid w:val="000523BD"/>
    <w:rsid w:val="000542D2"/>
    <w:rsid w:val="000613AB"/>
    <w:rsid w:val="00065F13"/>
    <w:rsid w:val="00082E1E"/>
    <w:rsid w:val="00083772"/>
    <w:rsid w:val="000A1306"/>
    <w:rsid w:val="000A4C5D"/>
    <w:rsid w:val="000A6985"/>
    <w:rsid w:val="000B47CC"/>
    <w:rsid w:val="000C4846"/>
    <w:rsid w:val="000C55BF"/>
    <w:rsid w:val="000D069C"/>
    <w:rsid w:val="000E7C17"/>
    <w:rsid w:val="00100C06"/>
    <w:rsid w:val="00105D43"/>
    <w:rsid w:val="00107595"/>
    <w:rsid w:val="001102F7"/>
    <w:rsid w:val="00117AC7"/>
    <w:rsid w:val="00125413"/>
    <w:rsid w:val="00126BD4"/>
    <w:rsid w:val="00130178"/>
    <w:rsid w:val="0013432F"/>
    <w:rsid w:val="0015065B"/>
    <w:rsid w:val="00160491"/>
    <w:rsid w:val="00160974"/>
    <w:rsid w:val="00172489"/>
    <w:rsid w:val="001748E2"/>
    <w:rsid w:val="0018013B"/>
    <w:rsid w:val="001805B5"/>
    <w:rsid w:val="0018339E"/>
    <w:rsid w:val="00187A7E"/>
    <w:rsid w:val="00191C57"/>
    <w:rsid w:val="00193F32"/>
    <w:rsid w:val="001950EC"/>
    <w:rsid w:val="00196DC5"/>
    <w:rsid w:val="00197CA3"/>
    <w:rsid w:val="001A4772"/>
    <w:rsid w:val="001A733D"/>
    <w:rsid w:val="001B1389"/>
    <w:rsid w:val="001B7588"/>
    <w:rsid w:val="001C2876"/>
    <w:rsid w:val="001C5BC8"/>
    <w:rsid w:val="001C75FA"/>
    <w:rsid w:val="001E13E7"/>
    <w:rsid w:val="001E4B82"/>
    <w:rsid w:val="001F6E70"/>
    <w:rsid w:val="00204334"/>
    <w:rsid w:val="0020481F"/>
    <w:rsid w:val="00207195"/>
    <w:rsid w:val="00214656"/>
    <w:rsid w:val="0022617C"/>
    <w:rsid w:val="002332AC"/>
    <w:rsid w:val="002451F9"/>
    <w:rsid w:val="00246981"/>
    <w:rsid w:val="002510B8"/>
    <w:rsid w:val="002725AD"/>
    <w:rsid w:val="00275063"/>
    <w:rsid w:val="0028747F"/>
    <w:rsid w:val="00291BB0"/>
    <w:rsid w:val="00291EC6"/>
    <w:rsid w:val="002954C0"/>
    <w:rsid w:val="002A555E"/>
    <w:rsid w:val="002B070C"/>
    <w:rsid w:val="002B58AB"/>
    <w:rsid w:val="002C01EC"/>
    <w:rsid w:val="002D58AE"/>
    <w:rsid w:val="002E0F7E"/>
    <w:rsid w:val="002E2829"/>
    <w:rsid w:val="002E3540"/>
    <w:rsid w:val="002E3DBA"/>
    <w:rsid w:val="002F2AF7"/>
    <w:rsid w:val="002F4A61"/>
    <w:rsid w:val="00314A67"/>
    <w:rsid w:val="0033447E"/>
    <w:rsid w:val="0035614A"/>
    <w:rsid w:val="00356174"/>
    <w:rsid w:val="003602F8"/>
    <w:rsid w:val="0037022F"/>
    <w:rsid w:val="00371B58"/>
    <w:rsid w:val="00382EDB"/>
    <w:rsid w:val="003830B9"/>
    <w:rsid w:val="00387D43"/>
    <w:rsid w:val="00390880"/>
    <w:rsid w:val="00393EFC"/>
    <w:rsid w:val="003A188E"/>
    <w:rsid w:val="003A5597"/>
    <w:rsid w:val="003A5613"/>
    <w:rsid w:val="003A5C1D"/>
    <w:rsid w:val="003B489A"/>
    <w:rsid w:val="003C37F8"/>
    <w:rsid w:val="003E1940"/>
    <w:rsid w:val="003E357A"/>
    <w:rsid w:val="003F0327"/>
    <w:rsid w:val="00401DF6"/>
    <w:rsid w:val="004063B6"/>
    <w:rsid w:val="00410270"/>
    <w:rsid w:val="004113E1"/>
    <w:rsid w:val="0042575A"/>
    <w:rsid w:val="0043125B"/>
    <w:rsid w:val="0044045E"/>
    <w:rsid w:val="00445CCA"/>
    <w:rsid w:val="00446B39"/>
    <w:rsid w:val="00450873"/>
    <w:rsid w:val="00462A71"/>
    <w:rsid w:val="00462CBA"/>
    <w:rsid w:val="00464E42"/>
    <w:rsid w:val="004710B4"/>
    <w:rsid w:val="004757EB"/>
    <w:rsid w:val="00483EC3"/>
    <w:rsid w:val="004A220B"/>
    <w:rsid w:val="004A6784"/>
    <w:rsid w:val="004B2056"/>
    <w:rsid w:val="004B4569"/>
    <w:rsid w:val="004B6791"/>
    <w:rsid w:val="004D42AD"/>
    <w:rsid w:val="004D7D65"/>
    <w:rsid w:val="004D7F8D"/>
    <w:rsid w:val="004F1FA7"/>
    <w:rsid w:val="004F38E3"/>
    <w:rsid w:val="004F4051"/>
    <w:rsid w:val="00503DC6"/>
    <w:rsid w:val="00504831"/>
    <w:rsid w:val="00506C08"/>
    <w:rsid w:val="00516FFD"/>
    <w:rsid w:val="005238BB"/>
    <w:rsid w:val="005436EE"/>
    <w:rsid w:val="005468A4"/>
    <w:rsid w:val="00551855"/>
    <w:rsid w:val="005548C1"/>
    <w:rsid w:val="00555CF0"/>
    <w:rsid w:val="005664E9"/>
    <w:rsid w:val="00571B1C"/>
    <w:rsid w:val="00586B90"/>
    <w:rsid w:val="005901D6"/>
    <w:rsid w:val="00592399"/>
    <w:rsid w:val="00593343"/>
    <w:rsid w:val="0059500F"/>
    <w:rsid w:val="005A0C45"/>
    <w:rsid w:val="005A4390"/>
    <w:rsid w:val="005A5A24"/>
    <w:rsid w:val="005A63A3"/>
    <w:rsid w:val="005A7B5F"/>
    <w:rsid w:val="005B302A"/>
    <w:rsid w:val="005C3844"/>
    <w:rsid w:val="005C7D79"/>
    <w:rsid w:val="005D4863"/>
    <w:rsid w:val="005D74AC"/>
    <w:rsid w:val="005E5946"/>
    <w:rsid w:val="005F7A29"/>
    <w:rsid w:val="00607B2E"/>
    <w:rsid w:val="0061268D"/>
    <w:rsid w:val="006205B0"/>
    <w:rsid w:val="00625E4C"/>
    <w:rsid w:val="00631EAC"/>
    <w:rsid w:val="0063380D"/>
    <w:rsid w:val="0064176A"/>
    <w:rsid w:val="006525E3"/>
    <w:rsid w:val="00654F11"/>
    <w:rsid w:val="00656A00"/>
    <w:rsid w:val="00660438"/>
    <w:rsid w:val="0066171E"/>
    <w:rsid w:val="0066561B"/>
    <w:rsid w:val="00670AF2"/>
    <w:rsid w:val="00684F4F"/>
    <w:rsid w:val="00690109"/>
    <w:rsid w:val="00690F1A"/>
    <w:rsid w:val="00691E45"/>
    <w:rsid w:val="00691E82"/>
    <w:rsid w:val="006921B9"/>
    <w:rsid w:val="00692D43"/>
    <w:rsid w:val="006978DA"/>
    <w:rsid w:val="006A3D8A"/>
    <w:rsid w:val="006B17B0"/>
    <w:rsid w:val="006B442D"/>
    <w:rsid w:val="006B5F22"/>
    <w:rsid w:val="006C0339"/>
    <w:rsid w:val="006D4B7D"/>
    <w:rsid w:val="006E7C9D"/>
    <w:rsid w:val="006F7CEF"/>
    <w:rsid w:val="0070136F"/>
    <w:rsid w:val="007118F5"/>
    <w:rsid w:val="00713765"/>
    <w:rsid w:val="007162B3"/>
    <w:rsid w:val="007303AD"/>
    <w:rsid w:val="00733ACA"/>
    <w:rsid w:val="00733C8B"/>
    <w:rsid w:val="007361DC"/>
    <w:rsid w:val="007463DD"/>
    <w:rsid w:val="0074685F"/>
    <w:rsid w:val="007470EE"/>
    <w:rsid w:val="00754210"/>
    <w:rsid w:val="00755EF8"/>
    <w:rsid w:val="00765C71"/>
    <w:rsid w:val="007700C2"/>
    <w:rsid w:val="00770D2A"/>
    <w:rsid w:val="007807A2"/>
    <w:rsid w:val="00784E73"/>
    <w:rsid w:val="0079050E"/>
    <w:rsid w:val="00792767"/>
    <w:rsid w:val="007951A4"/>
    <w:rsid w:val="007B154F"/>
    <w:rsid w:val="007C61F0"/>
    <w:rsid w:val="007C6329"/>
    <w:rsid w:val="007D726C"/>
    <w:rsid w:val="007D78D8"/>
    <w:rsid w:val="007E6E07"/>
    <w:rsid w:val="007E76A6"/>
    <w:rsid w:val="007F1850"/>
    <w:rsid w:val="007F514A"/>
    <w:rsid w:val="00801678"/>
    <w:rsid w:val="00803713"/>
    <w:rsid w:val="008038FB"/>
    <w:rsid w:val="00813FEB"/>
    <w:rsid w:val="008146C0"/>
    <w:rsid w:val="0083073D"/>
    <w:rsid w:val="00836D2F"/>
    <w:rsid w:val="008421E5"/>
    <w:rsid w:val="008422CD"/>
    <w:rsid w:val="0085334D"/>
    <w:rsid w:val="008576A2"/>
    <w:rsid w:val="0085776B"/>
    <w:rsid w:val="00864B77"/>
    <w:rsid w:val="00866502"/>
    <w:rsid w:val="00872275"/>
    <w:rsid w:val="00877000"/>
    <w:rsid w:val="00881DF5"/>
    <w:rsid w:val="00883D54"/>
    <w:rsid w:val="00891F8E"/>
    <w:rsid w:val="008968AC"/>
    <w:rsid w:val="008A4F54"/>
    <w:rsid w:val="008A6A4A"/>
    <w:rsid w:val="008B3913"/>
    <w:rsid w:val="008C764A"/>
    <w:rsid w:val="008E20CD"/>
    <w:rsid w:val="008E3BE4"/>
    <w:rsid w:val="008E6F72"/>
    <w:rsid w:val="008E7321"/>
    <w:rsid w:val="008E7D14"/>
    <w:rsid w:val="00904EC8"/>
    <w:rsid w:val="009106EB"/>
    <w:rsid w:val="0093021B"/>
    <w:rsid w:val="0093149A"/>
    <w:rsid w:val="009358A3"/>
    <w:rsid w:val="00936390"/>
    <w:rsid w:val="009415C0"/>
    <w:rsid w:val="0094490D"/>
    <w:rsid w:val="00947563"/>
    <w:rsid w:val="00951611"/>
    <w:rsid w:val="00951DC4"/>
    <w:rsid w:val="009577D8"/>
    <w:rsid w:val="00957F80"/>
    <w:rsid w:val="00962529"/>
    <w:rsid w:val="00964F7F"/>
    <w:rsid w:val="00975102"/>
    <w:rsid w:val="009859CF"/>
    <w:rsid w:val="009913A7"/>
    <w:rsid w:val="009A31BB"/>
    <w:rsid w:val="009C1BCA"/>
    <w:rsid w:val="009C6C1C"/>
    <w:rsid w:val="009C713F"/>
    <w:rsid w:val="009D3068"/>
    <w:rsid w:val="009D6B7D"/>
    <w:rsid w:val="00A10598"/>
    <w:rsid w:val="00A11F48"/>
    <w:rsid w:val="00A235CE"/>
    <w:rsid w:val="00A23AFB"/>
    <w:rsid w:val="00A31066"/>
    <w:rsid w:val="00A36E87"/>
    <w:rsid w:val="00A3729F"/>
    <w:rsid w:val="00A70F00"/>
    <w:rsid w:val="00A7205C"/>
    <w:rsid w:val="00A738B8"/>
    <w:rsid w:val="00A76F5E"/>
    <w:rsid w:val="00A80E65"/>
    <w:rsid w:val="00A91537"/>
    <w:rsid w:val="00A922D9"/>
    <w:rsid w:val="00A96CE5"/>
    <w:rsid w:val="00A97AEC"/>
    <w:rsid w:val="00AA38D3"/>
    <w:rsid w:val="00AA66A9"/>
    <w:rsid w:val="00AA6F4E"/>
    <w:rsid w:val="00AA7575"/>
    <w:rsid w:val="00AB011D"/>
    <w:rsid w:val="00AB223C"/>
    <w:rsid w:val="00AB4A06"/>
    <w:rsid w:val="00AC115F"/>
    <w:rsid w:val="00AC2A8F"/>
    <w:rsid w:val="00AC3042"/>
    <w:rsid w:val="00AD498F"/>
    <w:rsid w:val="00AE00FB"/>
    <w:rsid w:val="00AE3B3C"/>
    <w:rsid w:val="00AE6A14"/>
    <w:rsid w:val="00AF2B61"/>
    <w:rsid w:val="00B00117"/>
    <w:rsid w:val="00B009A8"/>
    <w:rsid w:val="00B040C5"/>
    <w:rsid w:val="00B04484"/>
    <w:rsid w:val="00B171E4"/>
    <w:rsid w:val="00B210AF"/>
    <w:rsid w:val="00B32853"/>
    <w:rsid w:val="00B35031"/>
    <w:rsid w:val="00B43029"/>
    <w:rsid w:val="00B43AE1"/>
    <w:rsid w:val="00B53EF4"/>
    <w:rsid w:val="00B75233"/>
    <w:rsid w:val="00B80F5E"/>
    <w:rsid w:val="00B842AC"/>
    <w:rsid w:val="00B93BA0"/>
    <w:rsid w:val="00BA193F"/>
    <w:rsid w:val="00BA733A"/>
    <w:rsid w:val="00BB1DAC"/>
    <w:rsid w:val="00BB3C55"/>
    <w:rsid w:val="00BB4FDD"/>
    <w:rsid w:val="00BC2C7E"/>
    <w:rsid w:val="00BD42D3"/>
    <w:rsid w:val="00BE7271"/>
    <w:rsid w:val="00BF56B3"/>
    <w:rsid w:val="00C020E6"/>
    <w:rsid w:val="00C036D9"/>
    <w:rsid w:val="00C042D0"/>
    <w:rsid w:val="00C118C2"/>
    <w:rsid w:val="00C31E0A"/>
    <w:rsid w:val="00C3618E"/>
    <w:rsid w:val="00C37DE3"/>
    <w:rsid w:val="00C51BB5"/>
    <w:rsid w:val="00C60F80"/>
    <w:rsid w:val="00C63C39"/>
    <w:rsid w:val="00C675E7"/>
    <w:rsid w:val="00C7162B"/>
    <w:rsid w:val="00C74E82"/>
    <w:rsid w:val="00C770AE"/>
    <w:rsid w:val="00C80537"/>
    <w:rsid w:val="00C91A71"/>
    <w:rsid w:val="00C9723A"/>
    <w:rsid w:val="00CA493D"/>
    <w:rsid w:val="00CB2719"/>
    <w:rsid w:val="00CB3C98"/>
    <w:rsid w:val="00CB3EEE"/>
    <w:rsid w:val="00CB6AED"/>
    <w:rsid w:val="00CC07C7"/>
    <w:rsid w:val="00CD13FD"/>
    <w:rsid w:val="00CD6C18"/>
    <w:rsid w:val="00CE13B5"/>
    <w:rsid w:val="00CE389C"/>
    <w:rsid w:val="00CF281F"/>
    <w:rsid w:val="00CF3AF7"/>
    <w:rsid w:val="00CF5406"/>
    <w:rsid w:val="00D05F30"/>
    <w:rsid w:val="00D12D43"/>
    <w:rsid w:val="00D17740"/>
    <w:rsid w:val="00D200A0"/>
    <w:rsid w:val="00D237EA"/>
    <w:rsid w:val="00D405A9"/>
    <w:rsid w:val="00D51157"/>
    <w:rsid w:val="00D53A1D"/>
    <w:rsid w:val="00D53B57"/>
    <w:rsid w:val="00D60B5E"/>
    <w:rsid w:val="00D61C0C"/>
    <w:rsid w:val="00D70967"/>
    <w:rsid w:val="00D92E51"/>
    <w:rsid w:val="00DB1D3D"/>
    <w:rsid w:val="00DB21A4"/>
    <w:rsid w:val="00DD3D5B"/>
    <w:rsid w:val="00DD413D"/>
    <w:rsid w:val="00DE22F8"/>
    <w:rsid w:val="00DE46F6"/>
    <w:rsid w:val="00DF0F0A"/>
    <w:rsid w:val="00E03CF1"/>
    <w:rsid w:val="00E17395"/>
    <w:rsid w:val="00E222CF"/>
    <w:rsid w:val="00E500C1"/>
    <w:rsid w:val="00E50950"/>
    <w:rsid w:val="00E53AC9"/>
    <w:rsid w:val="00E55FE1"/>
    <w:rsid w:val="00E60662"/>
    <w:rsid w:val="00E63916"/>
    <w:rsid w:val="00E70AB0"/>
    <w:rsid w:val="00E71320"/>
    <w:rsid w:val="00E82884"/>
    <w:rsid w:val="00E8378F"/>
    <w:rsid w:val="00E90617"/>
    <w:rsid w:val="00EA27E6"/>
    <w:rsid w:val="00EB0A70"/>
    <w:rsid w:val="00ED0387"/>
    <w:rsid w:val="00EE5B06"/>
    <w:rsid w:val="00EE60B5"/>
    <w:rsid w:val="00EE6413"/>
    <w:rsid w:val="00EF22E9"/>
    <w:rsid w:val="00EF5D4C"/>
    <w:rsid w:val="00EF7BBA"/>
    <w:rsid w:val="00F01681"/>
    <w:rsid w:val="00F07CD9"/>
    <w:rsid w:val="00F07D09"/>
    <w:rsid w:val="00F11BC0"/>
    <w:rsid w:val="00F17906"/>
    <w:rsid w:val="00F239AB"/>
    <w:rsid w:val="00F24ECF"/>
    <w:rsid w:val="00F26A0A"/>
    <w:rsid w:val="00F272BD"/>
    <w:rsid w:val="00F30EBD"/>
    <w:rsid w:val="00F36451"/>
    <w:rsid w:val="00F378B4"/>
    <w:rsid w:val="00F57548"/>
    <w:rsid w:val="00F60354"/>
    <w:rsid w:val="00F642F8"/>
    <w:rsid w:val="00F718CE"/>
    <w:rsid w:val="00F958A9"/>
    <w:rsid w:val="00FA3D8B"/>
    <w:rsid w:val="00FA6D96"/>
    <w:rsid w:val="00FB55E2"/>
    <w:rsid w:val="00FB7974"/>
    <w:rsid w:val="00FC0F07"/>
    <w:rsid w:val="00FD5B63"/>
    <w:rsid w:val="00FE484D"/>
    <w:rsid w:val="00FF63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3C192"/>
  <w15:chartTrackingRefBased/>
  <w15:docId w15:val="{6CC04BE3-8AAB-4F75-B969-5CE591F7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sz w:val="22"/>
      <w:szCs w:val="22"/>
      <w:lang w:val="ca-ES" w:eastAsia="ar-SA"/>
    </w:rPr>
  </w:style>
  <w:style w:type="paragraph" w:styleId="Ttol1">
    <w:name w:val="heading 1"/>
    <w:basedOn w:val="Normal"/>
    <w:next w:val="Normal"/>
    <w:qFormat/>
    <w:rsid w:val="0042575A"/>
    <w:pPr>
      <w:numPr>
        <w:numId w:val="2"/>
      </w:numPr>
      <w:tabs>
        <w:tab w:val="left" w:pos="360"/>
        <w:tab w:val="left" w:pos="540"/>
      </w:tabs>
      <w:spacing w:line="360" w:lineRule="auto"/>
      <w:jc w:val="both"/>
      <w:outlineLvl w:val="0"/>
    </w:pPr>
    <w:rPr>
      <w:rFonts w:cs="Arial"/>
      <w:b/>
      <w:caps/>
    </w:rPr>
  </w:style>
  <w:style w:type="paragraph" w:styleId="Ttol2">
    <w:name w:val="heading 2"/>
    <w:basedOn w:val="Normal"/>
    <w:next w:val="Normal"/>
    <w:qFormat/>
    <w:pPr>
      <w:keepNext/>
      <w:numPr>
        <w:ilvl w:val="1"/>
        <w:numId w:val="6"/>
      </w:numPr>
      <w:spacing w:before="240" w:after="60"/>
      <w:outlineLvl w:val="1"/>
    </w:pPr>
    <w:rPr>
      <w:rFonts w:cs="Arial"/>
      <w:b/>
      <w:bCs/>
      <w:i/>
      <w:iCs/>
      <w:sz w:val="28"/>
      <w:szCs w:val="28"/>
    </w:rPr>
  </w:style>
  <w:style w:type="paragraph" w:styleId="Ttol3">
    <w:name w:val="heading 3"/>
    <w:basedOn w:val="Normal"/>
    <w:next w:val="Normal"/>
    <w:qFormat/>
    <w:pPr>
      <w:keepNext/>
      <w:numPr>
        <w:ilvl w:val="2"/>
        <w:numId w:val="6"/>
      </w:numPr>
      <w:spacing w:before="240" w:after="60"/>
      <w:outlineLvl w:val="2"/>
    </w:pPr>
    <w:rPr>
      <w:rFonts w:cs="Arial"/>
      <w:bC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WW8Num1z0">
    <w:name w:val="WW8Num1z0"/>
    <w:rPr>
      <w:b/>
      <w:i w:val="0"/>
    </w:rPr>
  </w:style>
  <w:style w:type="character" w:customStyle="1" w:styleId="WW8Num1z1">
    <w:name w:val="WW8Num1z1"/>
    <w:rPr>
      <w:rFonts w:ascii="Symbol" w:hAnsi="Symbol"/>
      <w:b/>
      <w:i w:val="0"/>
    </w:rPr>
  </w:style>
  <w:style w:type="character" w:customStyle="1" w:styleId="WW8Num1z2">
    <w:name w:val="WW8Num1z2"/>
    <w:rPr>
      <w:rFonts w:ascii="Arial" w:hAnsi="Arial"/>
      <w:b w:val="0"/>
      <w:i w:val="0"/>
      <w:color w:val="auto"/>
    </w:rPr>
  </w:style>
  <w:style w:type="character" w:customStyle="1" w:styleId="WW8Num1z3">
    <w:name w:val="WW8Num1z3"/>
    <w:rPr>
      <w:rFonts w:ascii="Symbol" w:hAnsi="Symbol"/>
    </w:rPr>
  </w:style>
  <w:style w:type="character" w:customStyle="1" w:styleId="WW8Num2z2">
    <w:name w:val="WW8Num2z2"/>
    <w:rPr>
      <w:rFonts w:ascii="Symbol" w:hAnsi="Symbol"/>
    </w:rPr>
  </w:style>
  <w:style w:type="character" w:customStyle="1" w:styleId="WW8Num3z0">
    <w:name w:val="WW8Num3z0"/>
    <w:rPr>
      <w:b/>
      <w:i w:val="0"/>
    </w:rPr>
  </w:style>
  <w:style w:type="character" w:customStyle="1" w:styleId="WW8Num3z1">
    <w:name w:val="WW8Num3z1"/>
    <w:rPr>
      <w:rFonts w:ascii="Symbol" w:hAnsi="Symbol"/>
      <w:b/>
      <w:i w:val="0"/>
    </w:rPr>
  </w:style>
  <w:style w:type="character" w:customStyle="1" w:styleId="WW8Num3z2">
    <w:name w:val="WW8Num3z2"/>
    <w:rPr>
      <w:rFonts w:ascii="Arial" w:hAnsi="Arial"/>
      <w:b w:val="0"/>
      <w:i w:val="0"/>
      <w:color w:val="auto"/>
    </w:rPr>
  </w:style>
  <w:style w:type="character" w:customStyle="1" w:styleId="WW8Num3z3">
    <w:name w:val="WW8Num3z3"/>
    <w:rPr>
      <w:rFonts w:ascii="Symbol" w:hAnsi="Symbol"/>
    </w:rPr>
  </w:style>
  <w:style w:type="character" w:customStyle="1" w:styleId="WW8Num5z0">
    <w:name w:val="WW8Num5z0"/>
    <w:rPr>
      <w:rFonts w:ascii="Arial" w:hAnsi="Arial"/>
      <w:b/>
      <w:i w:val="0"/>
      <w:sz w:val="22"/>
      <w:szCs w:val="22"/>
    </w:rPr>
  </w:style>
  <w:style w:type="character" w:customStyle="1" w:styleId="WW8Num5z1">
    <w:name w:val="WW8Num5z1"/>
    <w:rPr>
      <w:rFonts w:ascii="Symbol" w:hAnsi="Symbol"/>
      <w:b w:val="0"/>
      <w:i w:val="0"/>
      <w:sz w:val="22"/>
    </w:rPr>
  </w:style>
  <w:style w:type="character" w:customStyle="1" w:styleId="WW8Num5z3">
    <w:name w:val="WW8Num5z3"/>
    <w:rPr>
      <w:rFonts w:ascii="Arial" w:hAnsi="Arial"/>
      <w:color w:val="auto"/>
    </w:rPr>
  </w:style>
  <w:style w:type="character" w:customStyle="1" w:styleId="WW8Num6z0">
    <w:name w:val="WW8Num6z0"/>
    <w:rPr>
      <w:color w:val="004D73"/>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2">
    <w:name w:val="WW8Num9z2"/>
    <w:rPr>
      <w:rFonts w:ascii="Symbol" w:hAnsi="Symbol"/>
    </w:rPr>
  </w:style>
  <w:style w:type="character" w:customStyle="1" w:styleId="WW8Num10z2">
    <w:name w:val="WW8Num10z2"/>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2">
    <w:name w:val="WW8Num12z2"/>
    <w:rPr>
      <w:rFonts w:ascii="Symbol" w:hAnsi="Symbol"/>
    </w:rPr>
  </w:style>
  <w:style w:type="character" w:customStyle="1" w:styleId="WW8Num15z2">
    <w:name w:val="WW8Num15z2"/>
    <w:rPr>
      <w:rFonts w:ascii="Symbol" w:hAnsi="Symbol"/>
    </w:rPr>
  </w:style>
  <w:style w:type="character" w:customStyle="1" w:styleId="WW8Num16z2">
    <w:name w:val="WW8Num16z2"/>
    <w:rPr>
      <w:rFonts w:ascii="Symbol" w:hAnsi="Symbol"/>
    </w:rPr>
  </w:style>
  <w:style w:type="character" w:customStyle="1" w:styleId="WW8Num17z2">
    <w:name w:val="WW8Num17z2"/>
    <w:rPr>
      <w:rFonts w:ascii="Symbol" w:hAnsi="Symbol"/>
    </w:rPr>
  </w:style>
  <w:style w:type="character" w:customStyle="1" w:styleId="WW8Num18z0">
    <w:name w:val="WW8Num18z0"/>
    <w:rPr>
      <w:rFonts w:ascii="Symbol" w:hAnsi="Symbol"/>
      <w:b w:val="0"/>
      <w:i w:val="0"/>
      <w:sz w:val="22"/>
      <w:szCs w:val="22"/>
    </w:rPr>
  </w:style>
  <w:style w:type="character" w:customStyle="1" w:styleId="WW8Num18z1">
    <w:name w:val="WW8Num18z1"/>
    <w:rPr>
      <w:rFonts w:ascii="Arial" w:hAnsi="Arial"/>
      <w:b w:val="0"/>
      <w:i w:val="0"/>
      <w:caps w:val="0"/>
      <w:smallCaps w:val="0"/>
      <w:strike w:val="0"/>
      <w:dstrike w:val="0"/>
      <w:vanish w:val="0"/>
      <w:color w:val="auto"/>
      <w:position w:val="0"/>
      <w:sz w:val="22"/>
      <w:szCs w:val="22"/>
      <w:vertAlign w:val="baseline"/>
      <w14:shadow w14:blurRad="0" w14:dist="0" w14:dir="0" w14:sx="0" w14:sy="0" w14:kx="0" w14:ky="0" w14:algn="none">
        <w14:srgbClr w14:val="000000"/>
      </w14:shadow>
    </w:rPr>
  </w:style>
  <w:style w:type="character" w:customStyle="1" w:styleId="WW8Num18z3">
    <w:name w:val="WW8Num18z3"/>
    <w:rPr>
      <w:rFonts w:ascii="Arial" w:hAnsi="Arial"/>
      <w:b w:val="0"/>
      <w:i w:val="0"/>
      <w:sz w:val="22"/>
      <w:szCs w:val="22"/>
    </w:rPr>
  </w:style>
  <w:style w:type="character" w:customStyle="1" w:styleId="WW8Num19z2">
    <w:name w:val="WW8Num19z2"/>
    <w:rPr>
      <w:rFonts w:ascii="Symbol" w:hAnsi="Symbol"/>
    </w:rPr>
  </w:style>
  <w:style w:type="character" w:customStyle="1" w:styleId="WW8Num22z2">
    <w:name w:val="WW8Num22z2"/>
    <w:rPr>
      <w:rFonts w:ascii="Symbol" w:hAnsi="Symbol"/>
    </w:rPr>
  </w:style>
  <w:style w:type="character" w:customStyle="1" w:styleId="WW8Num23z0">
    <w:name w:val="WW8Num23z0"/>
    <w:rPr>
      <w:rFonts w:ascii="Symbol" w:hAnsi="Symbol"/>
      <w:b/>
      <w:sz w:val="22"/>
      <w:szCs w:val="22"/>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sz w:val="22"/>
      <w:u w:val="single"/>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Fuentedeprrafopredeter1">
    <w:name w:val="Fuente de párrafo predeter.1"/>
  </w:style>
  <w:style w:type="character" w:customStyle="1" w:styleId="Estilo11ptSubrayado">
    <w:name w:val="Estilo 11 pt Subrayado"/>
    <w:rPr>
      <w:sz w:val="22"/>
      <w:u w:val="single"/>
    </w:rPr>
  </w:style>
  <w:style w:type="character" w:customStyle="1" w:styleId="Carctersdenotaalpeu">
    <w:name w:val="Caràcters de nota al peu"/>
    <w:rPr>
      <w:vertAlign w:val="superscript"/>
    </w:rPr>
  </w:style>
  <w:style w:type="character" w:customStyle="1" w:styleId="Refdecomentario1">
    <w:name w:val="Ref. de comentario1"/>
    <w:rPr>
      <w:sz w:val="16"/>
      <w:szCs w:val="16"/>
    </w:rPr>
  </w:style>
  <w:style w:type="character" w:styleId="Enlla">
    <w:name w:val="Hyperlink"/>
    <w:uiPriority w:val="99"/>
    <w:rPr>
      <w:color w:val="0000FF"/>
      <w:u w:val="single"/>
    </w:rPr>
  </w:style>
  <w:style w:type="character" w:customStyle="1" w:styleId="a">
    <w:name w:val="a"/>
    <w:basedOn w:val="Fuentedeprrafopredeter1"/>
  </w:style>
  <w:style w:type="character" w:styleId="Refernciadenotaapeudepgina">
    <w:name w:val="footnote reference"/>
    <w:semiHidden/>
    <w:rPr>
      <w:vertAlign w:val="superscript"/>
    </w:rPr>
  </w:style>
  <w:style w:type="character" w:styleId="Refernciadenotaalfinal">
    <w:name w:val="endnote reference"/>
    <w:semiHidden/>
    <w:rPr>
      <w:vertAlign w:val="superscript"/>
    </w:rPr>
  </w:style>
  <w:style w:type="character" w:customStyle="1" w:styleId="Carctersdenotafinal">
    <w:name w:val="Caràcters de nota final"/>
  </w:style>
  <w:style w:type="paragraph" w:customStyle="1" w:styleId="Encapalament">
    <w:name w:val="Encapçalament"/>
    <w:basedOn w:val="Normal"/>
    <w:next w:val="Textindependent"/>
    <w:pPr>
      <w:keepNext/>
      <w:spacing w:before="240" w:after="120"/>
    </w:pPr>
    <w:rPr>
      <w:rFonts w:ascii="Liberation Sans" w:eastAsia="DejaVu Sans" w:hAnsi="Liberation Sans" w:cs="Tahoma"/>
      <w:sz w:val="28"/>
      <w:szCs w:val="28"/>
    </w:rPr>
  </w:style>
  <w:style w:type="paragraph" w:styleId="Textindependent">
    <w:name w:val="Body Text"/>
    <w:basedOn w:val="Normal"/>
    <w:pPr>
      <w:spacing w:after="120"/>
    </w:pPr>
  </w:style>
  <w:style w:type="paragraph" w:styleId="Llista">
    <w:name w:val="List"/>
    <w:basedOn w:val="Textindependent"/>
    <w:rPr>
      <w:rFonts w:cs="Tahoma"/>
    </w:rPr>
  </w:style>
  <w:style w:type="paragraph" w:customStyle="1" w:styleId="Llegenda1">
    <w:name w:val="Llegenda1"/>
    <w:basedOn w:val="Normal"/>
    <w:pPr>
      <w:suppressLineNumbers/>
      <w:spacing w:before="120" w:after="120"/>
    </w:pPr>
    <w:rPr>
      <w:rFonts w:cs="Tahoma"/>
      <w:i/>
      <w:iCs/>
      <w:sz w:val="24"/>
      <w:szCs w:val="24"/>
    </w:rPr>
  </w:style>
  <w:style w:type="paragraph" w:customStyle="1" w:styleId="ndex">
    <w:name w:val="Índex"/>
    <w:basedOn w:val="Normal"/>
    <w:pPr>
      <w:suppressLineNumbers/>
    </w:pPr>
    <w:rPr>
      <w:rFonts w:cs="Tahoma"/>
    </w:rPr>
  </w:style>
  <w:style w:type="paragraph" w:customStyle="1" w:styleId="Subtitol">
    <w:name w:val="Subtitol"/>
    <w:basedOn w:val="Normal"/>
    <w:pPr>
      <w:suppressAutoHyphens w:val="0"/>
    </w:pPr>
    <w:rPr>
      <w:rFonts w:cs="Arial"/>
      <w:color w:val="004D73"/>
    </w:rPr>
  </w:style>
  <w:style w:type="paragraph" w:styleId="Ttol">
    <w:name w:val="Title"/>
    <w:basedOn w:val="Textindependent"/>
    <w:next w:val="Subttol"/>
    <w:qFormat/>
    <w:pPr>
      <w:spacing w:before="240" w:after="523"/>
    </w:pPr>
    <w:rPr>
      <w:rFonts w:cs="Arial"/>
      <w:b/>
      <w:szCs w:val="40"/>
    </w:rPr>
  </w:style>
  <w:style w:type="paragraph" w:styleId="Subttol">
    <w:name w:val="Subtitle"/>
    <w:basedOn w:val="Normal"/>
    <w:next w:val="Textindependent"/>
    <w:qFormat/>
    <w:pPr>
      <w:spacing w:after="60"/>
      <w:jc w:val="center"/>
    </w:pPr>
    <w:rPr>
      <w:rFonts w:cs="Arial"/>
    </w:rPr>
  </w:style>
  <w:style w:type="paragraph" w:customStyle="1" w:styleId="Text">
    <w:name w:val="Text"/>
    <w:basedOn w:val="Normal"/>
    <w:pPr>
      <w:suppressAutoHyphens w:val="0"/>
      <w:spacing w:line="300" w:lineRule="atLeast"/>
    </w:pPr>
    <w:rPr>
      <w:rFonts w:cs="Arial"/>
      <w:color w:val="004D73"/>
    </w:rPr>
  </w:style>
  <w:style w:type="paragraph" w:customStyle="1" w:styleId="Comentaris">
    <w:name w:val="Comentaris"/>
    <w:basedOn w:val="Normal"/>
    <w:pPr>
      <w:suppressAutoHyphens w:val="0"/>
      <w:ind w:left="-360"/>
    </w:pPr>
    <w:rPr>
      <w:rFonts w:cs="Arial"/>
      <w:color w:val="004D73"/>
    </w:rPr>
  </w:style>
  <w:style w:type="paragraph" w:customStyle="1" w:styleId="vinyeta">
    <w:name w:val="vinyeta"/>
    <w:basedOn w:val="Normal"/>
    <w:pPr>
      <w:suppressAutoHyphens w:val="0"/>
    </w:pPr>
    <w:rPr>
      <w:rFonts w:cs="Arial"/>
      <w:color w:val="004D73"/>
    </w:rPr>
  </w:style>
  <w:style w:type="paragraph" w:customStyle="1" w:styleId="text0">
    <w:name w:val="text"/>
    <w:basedOn w:val="Normal"/>
    <w:pPr>
      <w:suppressAutoHyphens w:val="0"/>
      <w:spacing w:line="360" w:lineRule="auto"/>
    </w:pPr>
    <w:rPr>
      <w:rFonts w:ascii="Arial Black" w:hAnsi="Arial Black" w:cs="Courier New"/>
      <w:sz w:val="16"/>
      <w:szCs w:val="16"/>
      <w:lang w:val="es-ES"/>
    </w:rPr>
  </w:style>
  <w:style w:type="paragraph" w:customStyle="1" w:styleId="Titulo1">
    <w:name w:val="Titulo1"/>
    <w:basedOn w:val="Normal"/>
    <w:rPr>
      <w:rFonts w:ascii="Nimbus Roman No9 L" w:eastAsia="Lucida Sans" w:hAnsi="Nimbus Roman No9 L"/>
      <w:b/>
      <w:bCs/>
      <w:sz w:val="28"/>
      <w:szCs w:val="28"/>
    </w:rPr>
  </w:style>
  <w:style w:type="paragraph" w:customStyle="1" w:styleId="Titulo2">
    <w:name w:val="Titulo 2"/>
    <w:basedOn w:val="Normal"/>
    <w:rsid w:val="0042575A"/>
    <w:pPr>
      <w:numPr>
        <w:ilvl w:val="1"/>
        <w:numId w:val="2"/>
      </w:numPr>
      <w:tabs>
        <w:tab w:val="left" w:pos="360"/>
        <w:tab w:val="left" w:pos="540"/>
      </w:tabs>
      <w:spacing w:line="360" w:lineRule="auto"/>
      <w:jc w:val="both"/>
    </w:pPr>
    <w:rPr>
      <w:rFonts w:cs="Arial"/>
      <w:b/>
      <w:caps/>
    </w:rPr>
  </w:style>
  <w:style w:type="paragraph" w:customStyle="1" w:styleId="Subapartats">
    <w:name w:val="Subapartats"/>
    <w:basedOn w:val="Normal"/>
    <w:pPr>
      <w:tabs>
        <w:tab w:val="left" w:leader="dot" w:pos="7920"/>
      </w:tabs>
      <w:spacing w:line="360" w:lineRule="auto"/>
      <w:ind w:left="975"/>
    </w:pPr>
    <w:rPr>
      <w:rFonts w:eastAsia="Tahoma" w:cs="Arial"/>
      <w:b/>
      <w:bCs/>
    </w:rPr>
  </w:style>
  <w:style w:type="paragraph" w:customStyle="1" w:styleId="Apartats">
    <w:name w:val="Apartats"/>
    <w:basedOn w:val="Ttol2"/>
    <w:pPr>
      <w:numPr>
        <w:numId w:val="0"/>
      </w:numPr>
      <w:spacing w:before="0" w:after="0" w:line="360" w:lineRule="auto"/>
      <w:ind w:left="435"/>
      <w:outlineLvl w:val="9"/>
    </w:pPr>
    <w:rPr>
      <w:rFonts w:eastAsia="Tahoma"/>
      <w:i w:val="0"/>
      <w:sz w:val="24"/>
      <w:szCs w:val="24"/>
      <w:u w:val="single"/>
    </w:rPr>
  </w:style>
  <w:style w:type="paragraph" w:customStyle="1" w:styleId="Estilo1">
    <w:name w:val="Estilo1"/>
    <w:basedOn w:val="Normal"/>
    <w:pPr>
      <w:spacing w:line="360" w:lineRule="auto"/>
      <w:ind w:left="435"/>
    </w:pPr>
    <w:rPr>
      <w:rFonts w:eastAsia="Tahoma" w:cs="Arial"/>
      <w:b/>
      <w:bCs/>
    </w:rPr>
  </w:style>
  <w:style w:type="paragraph" w:customStyle="1" w:styleId="Titol">
    <w:name w:val="Titol"/>
    <w:basedOn w:val="Ttol1"/>
    <w:pPr>
      <w:ind w:left="0" w:firstLine="0"/>
    </w:pPr>
    <w:rPr>
      <w:rFonts w:eastAsia="Tahoma"/>
      <w:kern w:val="1"/>
      <w:sz w:val="24"/>
      <w:szCs w:val="24"/>
      <w:u w:val="double"/>
    </w:rPr>
  </w:style>
  <w:style w:type="paragraph" w:customStyle="1" w:styleId="Textnormal">
    <w:name w:val="Text normal"/>
    <w:basedOn w:val="Normal"/>
    <w:pPr>
      <w:spacing w:line="360" w:lineRule="auto"/>
    </w:pPr>
    <w:rPr>
      <w:rFonts w:eastAsia="Arial Unicode MS" w:cs="Arial"/>
    </w:rPr>
  </w:style>
  <w:style w:type="paragraph" w:customStyle="1" w:styleId="EstiloSubttuloHelvetica8ptSinNegritaColorpersonalizad">
    <w:name w:val="Estilo Subtítulo + Helvetica* 8 pt Sin Negrita Color personalizad..."/>
    <w:basedOn w:val="Subttol"/>
    <w:pPr>
      <w:spacing w:after="0" w:line="360" w:lineRule="auto"/>
      <w:jc w:val="left"/>
    </w:pPr>
    <w:rPr>
      <w:rFonts w:ascii="Helvetica*" w:hAnsi="Helvetica*" w:cs="Times New Roman"/>
      <w:color w:val="004D73"/>
      <w:sz w:val="16"/>
      <w:szCs w:val="20"/>
    </w:rPr>
  </w:style>
  <w:style w:type="paragraph" w:customStyle="1" w:styleId="Apartat1">
    <w:name w:val="Apartat 1"/>
    <w:basedOn w:val="Normal"/>
    <w:rPr>
      <w:b/>
    </w:rPr>
  </w:style>
  <w:style w:type="paragraph" w:customStyle="1" w:styleId="Subapartat">
    <w:name w:val="Subapartat"/>
    <w:basedOn w:val="Normal"/>
    <w:rPr>
      <w:u w:val="single"/>
    </w:rPr>
  </w:style>
  <w:style w:type="paragraph" w:customStyle="1" w:styleId="Procediments">
    <w:name w:val="Procediments"/>
    <w:basedOn w:val="Normal"/>
    <w:pPr>
      <w:suppressAutoHyphens w:val="0"/>
    </w:pPr>
    <w:rPr>
      <w:szCs w:val="20"/>
    </w:rPr>
  </w:style>
  <w:style w:type="paragraph" w:customStyle="1" w:styleId="Textmanual">
    <w:name w:val="Text manual"/>
    <w:basedOn w:val="Normal"/>
    <w:pPr>
      <w:suppressAutoHyphens w:val="0"/>
      <w:ind w:left="540"/>
    </w:pPr>
    <w:rPr>
      <w:szCs w:val="20"/>
    </w:rPr>
  </w:style>
  <w:style w:type="paragraph" w:styleId="Capalera">
    <w:name w:val="header"/>
    <w:basedOn w:val="Normal"/>
    <w:link w:val="CapaleraCar"/>
    <w:uiPriority w:val="99"/>
    <w:pPr>
      <w:tabs>
        <w:tab w:val="center" w:pos="4252"/>
        <w:tab w:val="right" w:pos="8504"/>
      </w:tabs>
    </w:pPr>
  </w:style>
  <w:style w:type="paragraph" w:styleId="Peu">
    <w:name w:val="footer"/>
    <w:basedOn w:val="Normal"/>
    <w:link w:val="PeuCar"/>
    <w:pPr>
      <w:tabs>
        <w:tab w:val="center" w:pos="4252"/>
        <w:tab w:val="right" w:pos="8504"/>
      </w:tabs>
    </w:pPr>
  </w:style>
  <w:style w:type="paragraph" w:styleId="Textdenotaapeudepgina">
    <w:name w:val="footnote text"/>
    <w:basedOn w:val="Normal"/>
    <w:semiHidden/>
    <w:rPr>
      <w:sz w:val="20"/>
      <w:szCs w:val="20"/>
    </w:rPr>
  </w:style>
  <w:style w:type="paragraph" w:styleId="Textdeglobus">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Temadelcomentari">
    <w:name w:val="annotation subject"/>
    <w:basedOn w:val="Textocomentario1"/>
    <w:next w:val="Textocomentario1"/>
    <w:rPr>
      <w:b/>
      <w:bCs/>
    </w:rPr>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character" w:styleId="Refernciadecomentari">
    <w:name w:val="annotation reference"/>
    <w:semiHidden/>
    <w:rsid w:val="006525E3"/>
    <w:rPr>
      <w:sz w:val="16"/>
      <w:szCs w:val="16"/>
    </w:rPr>
  </w:style>
  <w:style w:type="paragraph" w:styleId="Textdecomentari">
    <w:name w:val="annotation text"/>
    <w:basedOn w:val="Normal"/>
    <w:semiHidden/>
    <w:rsid w:val="006525E3"/>
    <w:rPr>
      <w:sz w:val="20"/>
      <w:szCs w:val="20"/>
    </w:rPr>
  </w:style>
  <w:style w:type="character" w:styleId="Enllavisitat">
    <w:name w:val="FollowedHyperlink"/>
    <w:rsid w:val="00AE00FB"/>
    <w:rPr>
      <w:color w:val="800080"/>
      <w:u w:val="single"/>
    </w:rPr>
  </w:style>
  <w:style w:type="paragraph" w:styleId="IDC1">
    <w:name w:val="toc 1"/>
    <w:basedOn w:val="Normal"/>
    <w:next w:val="Normal"/>
    <w:autoRedefine/>
    <w:uiPriority w:val="39"/>
    <w:rsid w:val="0028747F"/>
    <w:pPr>
      <w:tabs>
        <w:tab w:val="left" w:pos="426"/>
        <w:tab w:val="right" w:leader="dot" w:pos="8493"/>
      </w:tabs>
      <w:spacing w:line="480" w:lineRule="auto"/>
    </w:pPr>
  </w:style>
  <w:style w:type="paragraph" w:styleId="IDC2">
    <w:name w:val="toc 2"/>
    <w:basedOn w:val="Normal"/>
    <w:next w:val="Normal"/>
    <w:autoRedefine/>
    <w:uiPriority w:val="39"/>
    <w:rsid w:val="00BD42D3"/>
    <w:pPr>
      <w:ind w:left="220"/>
    </w:pPr>
  </w:style>
  <w:style w:type="character" w:customStyle="1" w:styleId="CapaleraCar">
    <w:name w:val="Capçalera Car"/>
    <w:link w:val="Capalera"/>
    <w:uiPriority w:val="99"/>
    <w:rsid w:val="00CF5406"/>
    <w:rPr>
      <w:rFonts w:ascii="Arial" w:hAnsi="Arial"/>
      <w:sz w:val="22"/>
      <w:szCs w:val="22"/>
      <w:lang w:val="ca-ES" w:eastAsia="ar-SA"/>
    </w:rPr>
  </w:style>
  <w:style w:type="character" w:customStyle="1" w:styleId="PeuCar">
    <w:name w:val="Peu Car"/>
    <w:link w:val="Peu"/>
    <w:rsid w:val="00CF5406"/>
    <w:rPr>
      <w:rFonts w:ascii="Arial" w:hAnsi="Arial"/>
      <w:sz w:val="22"/>
      <w:szCs w:val="22"/>
      <w:lang w:val="ca-ES" w:eastAsia="ar-SA"/>
    </w:rPr>
  </w:style>
  <w:style w:type="paragraph" w:customStyle="1" w:styleId="EstilPRC1">
    <w:name w:val="Estil PRC 1"/>
    <w:basedOn w:val="Textindependent"/>
    <w:link w:val="EstilPRC1Car"/>
    <w:qFormat/>
    <w:rsid w:val="00FD5B63"/>
    <w:pPr>
      <w:widowControl w:val="0"/>
      <w:numPr>
        <w:numId w:val="29"/>
      </w:numPr>
      <w:jc w:val="both"/>
    </w:pPr>
    <w:rPr>
      <w:rFonts w:ascii="Times New Roman" w:hAnsi="Times New Roman"/>
      <w:b/>
      <w:bCs/>
    </w:rPr>
  </w:style>
  <w:style w:type="paragraph" w:customStyle="1" w:styleId="EstilPRC2">
    <w:name w:val="Estil PRC 2"/>
    <w:basedOn w:val="Textindependent"/>
    <w:qFormat/>
    <w:rsid w:val="00FD5B63"/>
    <w:pPr>
      <w:widowControl w:val="0"/>
      <w:numPr>
        <w:ilvl w:val="1"/>
        <w:numId w:val="29"/>
      </w:numPr>
      <w:spacing w:after="0"/>
      <w:jc w:val="both"/>
    </w:pPr>
    <w:rPr>
      <w:rFonts w:ascii="Times New Roman" w:hAnsi="Times New Roman"/>
      <w:b/>
      <w:bCs/>
    </w:rPr>
  </w:style>
  <w:style w:type="character" w:customStyle="1" w:styleId="EstilPRC1Car">
    <w:name w:val="Estil PRC 1 Car"/>
    <w:link w:val="EstilPRC1"/>
    <w:rsid w:val="00FD5B63"/>
    <w:rPr>
      <w:b/>
      <w:bCs/>
      <w:sz w:val="22"/>
      <w:szCs w:val="22"/>
      <w:lang w:val="ca-ES" w:eastAsia="ar-SA"/>
    </w:rPr>
  </w:style>
  <w:style w:type="paragraph" w:styleId="NormalWeb">
    <w:name w:val="Normal (Web)"/>
    <w:basedOn w:val="Normal"/>
    <w:uiPriority w:val="99"/>
    <w:unhideWhenUsed/>
    <w:rsid w:val="007463DD"/>
    <w:pPr>
      <w:suppressAutoHyphens w:val="0"/>
      <w:spacing w:before="100" w:beforeAutospacing="1" w:after="100" w:afterAutospacing="1"/>
    </w:pPr>
    <w:rPr>
      <w:rFonts w:ascii="Times New Roman" w:hAnsi="Times New Roman"/>
      <w:sz w:val="24"/>
      <w:szCs w:val="24"/>
      <w:lang w:val="es-ES" w:eastAsia="es-ES"/>
    </w:rPr>
  </w:style>
  <w:style w:type="character" w:styleId="Mencisenseresoldre">
    <w:name w:val="Unresolved Mention"/>
    <w:basedOn w:val="Lletraperdefectedelpargraf"/>
    <w:uiPriority w:val="99"/>
    <w:semiHidden/>
    <w:unhideWhenUsed/>
    <w:rsid w:val="00F60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61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v.udl.cat/portal/site/uop" TargetMode="External"/><Relationship Id="rId13" Type="http://schemas.openxmlformats.org/officeDocument/2006/relationships/hyperlink" Target="http://udl.cat/ca/organs/vicerectors/voa/Normativa-figura-coordinador_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dl.cat/ca/estudis/estudis_centr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dl.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D6825-D687-4986-A0C4-6E924032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1636</Words>
  <Characters>9327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Directriu 1</vt:lpstr>
    </vt:vector>
  </TitlesOfParts>
  <Company>Universitat de Lleida</Company>
  <LinksUpToDate>false</LinksUpToDate>
  <CharactersWithSpaces>10942</CharactersWithSpaces>
  <SharedDoc>false</SharedDoc>
  <HLinks>
    <vt:vector size="102" baseType="variant">
      <vt:variant>
        <vt:i4>4325472</vt:i4>
      </vt:variant>
      <vt:variant>
        <vt:i4>90</vt:i4>
      </vt:variant>
      <vt:variant>
        <vt:i4>0</vt:i4>
      </vt:variant>
      <vt:variant>
        <vt:i4>5</vt:i4>
      </vt:variant>
      <vt:variant>
        <vt:lpwstr>http://udl.cat/ca/estudis/estudis_centres/</vt:lpwstr>
      </vt:variant>
      <vt:variant>
        <vt:lpwstr/>
      </vt:variant>
      <vt:variant>
        <vt:i4>2424955</vt:i4>
      </vt:variant>
      <vt:variant>
        <vt:i4>87</vt:i4>
      </vt:variant>
      <vt:variant>
        <vt:i4>0</vt:i4>
      </vt:variant>
      <vt:variant>
        <vt:i4>5</vt:i4>
      </vt:variant>
      <vt:variant>
        <vt:lpwstr>http://www.udl.cat/</vt:lpwstr>
      </vt:variant>
      <vt:variant>
        <vt:lpwstr/>
      </vt:variant>
      <vt:variant>
        <vt:i4>2555908</vt:i4>
      </vt:variant>
      <vt:variant>
        <vt:i4>84</vt:i4>
      </vt:variant>
      <vt:variant>
        <vt:i4>0</vt:i4>
      </vt:variant>
      <vt:variant>
        <vt:i4>5</vt:i4>
      </vt:variant>
      <vt:variant>
        <vt:lpwstr>http://udl.cat/ca/organs/vicerectors/voa/Normativa-figura-coordinador_a/</vt:lpwstr>
      </vt:variant>
      <vt:variant>
        <vt:lpwstr/>
      </vt:variant>
      <vt:variant>
        <vt:i4>1966143</vt:i4>
      </vt:variant>
      <vt:variant>
        <vt:i4>77</vt:i4>
      </vt:variant>
      <vt:variant>
        <vt:i4>0</vt:i4>
      </vt:variant>
      <vt:variant>
        <vt:i4>5</vt:i4>
      </vt:variant>
      <vt:variant>
        <vt:lpwstr/>
      </vt:variant>
      <vt:variant>
        <vt:lpwstr>_Toc508879583</vt:lpwstr>
      </vt:variant>
      <vt:variant>
        <vt:i4>1966143</vt:i4>
      </vt:variant>
      <vt:variant>
        <vt:i4>71</vt:i4>
      </vt:variant>
      <vt:variant>
        <vt:i4>0</vt:i4>
      </vt:variant>
      <vt:variant>
        <vt:i4>5</vt:i4>
      </vt:variant>
      <vt:variant>
        <vt:lpwstr/>
      </vt:variant>
      <vt:variant>
        <vt:lpwstr>_Toc508879582</vt:lpwstr>
      </vt:variant>
      <vt:variant>
        <vt:i4>1966143</vt:i4>
      </vt:variant>
      <vt:variant>
        <vt:i4>65</vt:i4>
      </vt:variant>
      <vt:variant>
        <vt:i4>0</vt:i4>
      </vt:variant>
      <vt:variant>
        <vt:i4>5</vt:i4>
      </vt:variant>
      <vt:variant>
        <vt:lpwstr/>
      </vt:variant>
      <vt:variant>
        <vt:lpwstr>_Toc508879581</vt:lpwstr>
      </vt:variant>
      <vt:variant>
        <vt:i4>1966143</vt:i4>
      </vt:variant>
      <vt:variant>
        <vt:i4>59</vt:i4>
      </vt:variant>
      <vt:variant>
        <vt:i4>0</vt:i4>
      </vt:variant>
      <vt:variant>
        <vt:i4>5</vt:i4>
      </vt:variant>
      <vt:variant>
        <vt:lpwstr/>
      </vt:variant>
      <vt:variant>
        <vt:lpwstr>_Toc508879580</vt:lpwstr>
      </vt:variant>
      <vt:variant>
        <vt:i4>1114175</vt:i4>
      </vt:variant>
      <vt:variant>
        <vt:i4>53</vt:i4>
      </vt:variant>
      <vt:variant>
        <vt:i4>0</vt:i4>
      </vt:variant>
      <vt:variant>
        <vt:i4>5</vt:i4>
      </vt:variant>
      <vt:variant>
        <vt:lpwstr/>
      </vt:variant>
      <vt:variant>
        <vt:lpwstr>_Toc508879579</vt:lpwstr>
      </vt:variant>
      <vt:variant>
        <vt:i4>1114175</vt:i4>
      </vt:variant>
      <vt:variant>
        <vt:i4>47</vt:i4>
      </vt:variant>
      <vt:variant>
        <vt:i4>0</vt:i4>
      </vt:variant>
      <vt:variant>
        <vt:i4>5</vt:i4>
      </vt:variant>
      <vt:variant>
        <vt:lpwstr/>
      </vt:variant>
      <vt:variant>
        <vt:lpwstr>_Toc508879578</vt:lpwstr>
      </vt:variant>
      <vt:variant>
        <vt:i4>1114175</vt:i4>
      </vt:variant>
      <vt:variant>
        <vt:i4>41</vt:i4>
      </vt:variant>
      <vt:variant>
        <vt:i4>0</vt:i4>
      </vt:variant>
      <vt:variant>
        <vt:i4>5</vt:i4>
      </vt:variant>
      <vt:variant>
        <vt:lpwstr/>
      </vt:variant>
      <vt:variant>
        <vt:lpwstr>_Toc508879577</vt:lpwstr>
      </vt:variant>
      <vt:variant>
        <vt:i4>1114175</vt:i4>
      </vt:variant>
      <vt:variant>
        <vt:i4>35</vt:i4>
      </vt:variant>
      <vt:variant>
        <vt:i4>0</vt:i4>
      </vt:variant>
      <vt:variant>
        <vt:i4>5</vt:i4>
      </vt:variant>
      <vt:variant>
        <vt:lpwstr/>
      </vt:variant>
      <vt:variant>
        <vt:lpwstr>_Toc508879576</vt:lpwstr>
      </vt:variant>
      <vt:variant>
        <vt:i4>1114175</vt:i4>
      </vt:variant>
      <vt:variant>
        <vt:i4>29</vt:i4>
      </vt:variant>
      <vt:variant>
        <vt:i4>0</vt:i4>
      </vt:variant>
      <vt:variant>
        <vt:i4>5</vt:i4>
      </vt:variant>
      <vt:variant>
        <vt:lpwstr/>
      </vt:variant>
      <vt:variant>
        <vt:lpwstr>_Toc508879575</vt:lpwstr>
      </vt:variant>
      <vt:variant>
        <vt:i4>1114175</vt:i4>
      </vt:variant>
      <vt:variant>
        <vt:i4>23</vt:i4>
      </vt:variant>
      <vt:variant>
        <vt:i4>0</vt:i4>
      </vt:variant>
      <vt:variant>
        <vt:i4>5</vt:i4>
      </vt:variant>
      <vt:variant>
        <vt:lpwstr/>
      </vt:variant>
      <vt:variant>
        <vt:lpwstr>_Toc508879574</vt:lpwstr>
      </vt:variant>
      <vt:variant>
        <vt:i4>1114175</vt:i4>
      </vt:variant>
      <vt:variant>
        <vt:i4>17</vt:i4>
      </vt:variant>
      <vt:variant>
        <vt:i4>0</vt:i4>
      </vt:variant>
      <vt:variant>
        <vt:i4>5</vt:i4>
      </vt:variant>
      <vt:variant>
        <vt:lpwstr/>
      </vt:variant>
      <vt:variant>
        <vt:lpwstr>_Toc508879573</vt:lpwstr>
      </vt:variant>
      <vt:variant>
        <vt:i4>1114175</vt:i4>
      </vt:variant>
      <vt:variant>
        <vt:i4>11</vt:i4>
      </vt:variant>
      <vt:variant>
        <vt:i4>0</vt:i4>
      </vt:variant>
      <vt:variant>
        <vt:i4>5</vt:i4>
      </vt:variant>
      <vt:variant>
        <vt:lpwstr/>
      </vt:variant>
      <vt:variant>
        <vt:lpwstr>_Toc508879572</vt:lpwstr>
      </vt:variant>
      <vt:variant>
        <vt:i4>1114175</vt:i4>
      </vt:variant>
      <vt:variant>
        <vt:i4>5</vt:i4>
      </vt:variant>
      <vt:variant>
        <vt:i4>0</vt:i4>
      </vt:variant>
      <vt:variant>
        <vt:i4>5</vt:i4>
      </vt:variant>
      <vt:variant>
        <vt:lpwstr/>
      </vt:variant>
      <vt:variant>
        <vt:lpwstr>_Toc508879571</vt:lpwstr>
      </vt:variant>
      <vt:variant>
        <vt:i4>2883641</vt:i4>
      </vt:variant>
      <vt:variant>
        <vt:i4>0</vt:i4>
      </vt:variant>
      <vt:variant>
        <vt:i4>0</vt:i4>
      </vt:variant>
      <vt:variant>
        <vt:i4>5</vt:i4>
      </vt:variant>
      <vt:variant>
        <vt:lpwstr>https://cv.udl.cat/portal/site/uop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Directriu 1</dc:title>
  <dc:subject/>
  <dc:creator>m7808042</dc:creator>
  <cp:keywords/>
  <cp:lastModifiedBy>Olga Esteve Miret</cp:lastModifiedBy>
  <cp:revision>8</cp:revision>
  <cp:lastPrinted>2017-09-13T06:12:00Z</cp:lastPrinted>
  <dcterms:created xsi:type="dcterms:W3CDTF">2020-04-15T09:58:00Z</dcterms:created>
  <dcterms:modified xsi:type="dcterms:W3CDTF">2024-05-08T08:01:00Z</dcterms:modified>
</cp:coreProperties>
</file>